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B78" w:rsidRDefault="005C1AA5" w:rsidP="00D13F72">
      <w:pPr>
        <w:spacing w:after="0"/>
        <w:ind w:left="120" w:hanging="1254"/>
        <w:rPr>
          <w:lang w:val="ru-RU"/>
        </w:rPr>
      </w:pPr>
      <w:r>
        <w:rPr>
          <w:noProof/>
          <w:lang w:val="ru-RU" w:eastAsia="ru-RU"/>
        </w:rPr>
        <w:drawing>
          <wp:inline distT="0" distB="0" distL="0" distR="0">
            <wp:extent cx="5940425" cy="8168084"/>
            <wp:effectExtent l="0" t="0" r="0" b="0"/>
            <wp:docPr id="1" name="Рисунок 1" descr="C:\Users\учени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еник\Desktop\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F05EB1" w:rsidRDefault="00F05EB1" w:rsidP="00774B78">
      <w:pPr>
        <w:spacing w:after="0" w:line="264" w:lineRule="auto"/>
        <w:ind w:firstLine="600"/>
        <w:jc w:val="both"/>
        <w:rPr>
          <w:rFonts w:ascii="Times New Roman" w:hAnsi="Times New Roman"/>
          <w:b/>
          <w:color w:val="000000"/>
          <w:sz w:val="28"/>
          <w:lang w:val="ru-RU"/>
        </w:rPr>
      </w:pPr>
      <w:bookmarkStart w:id="0" w:name="block-19899997"/>
      <w:bookmarkEnd w:id="0"/>
    </w:p>
    <w:p w:rsidR="005C1AA5" w:rsidRDefault="005C1AA5" w:rsidP="00774B78">
      <w:pPr>
        <w:spacing w:after="0" w:line="264" w:lineRule="auto"/>
        <w:ind w:firstLine="600"/>
        <w:jc w:val="both"/>
        <w:rPr>
          <w:rFonts w:ascii="Times New Roman" w:hAnsi="Times New Roman"/>
          <w:b/>
          <w:color w:val="000000"/>
          <w:sz w:val="28"/>
          <w:lang w:val="ru-RU"/>
        </w:rPr>
      </w:pPr>
    </w:p>
    <w:p w:rsidR="005C1AA5" w:rsidRDefault="005C1AA5" w:rsidP="00774B78">
      <w:pPr>
        <w:spacing w:after="0" w:line="264" w:lineRule="auto"/>
        <w:ind w:firstLine="600"/>
        <w:jc w:val="both"/>
        <w:rPr>
          <w:rFonts w:ascii="Times New Roman" w:hAnsi="Times New Roman"/>
          <w:b/>
          <w:color w:val="000000"/>
          <w:sz w:val="28"/>
          <w:lang w:val="ru-RU"/>
        </w:rPr>
      </w:pPr>
    </w:p>
    <w:p w:rsidR="005C1AA5" w:rsidRDefault="005C1AA5" w:rsidP="00774B78">
      <w:pPr>
        <w:spacing w:after="0" w:line="264" w:lineRule="auto"/>
        <w:ind w:firstLine="600"/>
        <w:jc w:val="both"/>
        <w:rPr>
          <w:rFonts w:ascii="Times New Roman" w:hAnsi="Times New Roman"/>
          <w:b/>
          <w:color w:val="000000"/>
          <w:sz w:val="28"/>
          <w:lang w:val="ru-RU"/>
        </w:rPr>
      </w:pPr>
    </w:p>
    <w:p w:rsidR="005C1AA5" w:rsidRDefault="005C1AA5" w:rsidP="00774B78">
      <w:pPr>
        <w:spacing w:after="0" w:line="264" w:lineRule="auto"/>
        <w:ind w:firstLine="600"/>
        <w:jc w:val="both"/>
        <w:rPr>
          <w:rFonts w:ascii="Times New Roman" w:hAnsi="Times New Roman"/>
          <w:b/>
          <w:color w:val="000000"/>
          <w:sz w:val="28"/>
          <w:lang w:val="ru-RU"/>
        </w:rPr>
      </w:pPr>
    </w:p>
    <w:p w:rsidR="00774B78" w:rsidRDefault="00774B78" w:rsidP="00774B78">
      <w:pPr>
        <w:spacing w:after="0" w:line="264" w:lineRule="auto"/>
        <w:ind w:firstLine="600"/>
        <w:jc w:val="both"/>
        <w:rPr>
          <w:lang w:val="ru-RU"/>
        </w:rPr>
      </w:pPr>
      <w:bookmarkStart w:id="1" w:name="_GoBack"/>
      <w:bookmarkEnd w:id="1"/>
      <w:r>
        <w:rPr>
          <w:rFonts w:ascii="Times New Roman" w:hAnsi="Times New Roman"/>
          <w:b/>
          <w:color w:val="000000"/>
          <w:sz w:val="28"/>
          <w:lang w:val="ru-RU"/>
        </w:rPr>
        <w:lastRenderedPageBreak/>
        <w:t>ПОЯСНИТЕЛЬНАЯ ЗАПИСКА</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Pr>
          <w:rFonts w:ascii="Times New Roman" w:hAnsi="Times New Roman"/>
          <w:color w:val="333333"/>
          <w:sz w:val="28"/>
          <w:lang w:val="ru-RU"/>
        </w:rPr>
        <w:t xml:space="preserve">едеральной рабочей </w:t>
      </w:r>
      <w:r>
        <w:rPr>
          <w:rFonts w:ascii="Times New Roman" w:hAnsi="Times New Roman"/>
          <w:color w:val="000000"/>
          <w:sz w:val="28"/>
          <w:lang w:val="ru-RU"/>
        </w:rPr>
        <w:t xml:space="preserve">программе воспитания. </w:t>
      </w:r>
      <w:proofErr w:type="gramEnd"/>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Pr>
          <w:rFonts w:ascii="Times New Roman" w:hAnsi="Times New Roman"/>
          <w:color w:val="000000"/>
          <w:sz w:val="28"/>
          <w:lang w:val="ru-RU"/>
        </w:rPr>
        <w:t>метапредметным</w:t>
      </w:r>
      <w:proofErr w:type="spellEnd"/>
      <w:r>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ОБЩАЯ ХАРАКТЕРИСТИКА ПРЕДМЕТА «ГЕОГРАФИЯ»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Pr>
          <w:rFonts w:ascii="Times New Roman" w:hAnsi="Times New Roman"/>
          <w:color w:val="000000"/>
          <w:sz w:val="28"/>
          <w:lang w:val="ru-RU"/>
        </w:rPr>
        <w:t>обучающихся</w:t>
      </w:r>
      <w:proofErr w:type="gramEnd"/>
      <w:r>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w:t>
      </w:r>
      <w:proofErr w:type="spellStart"/>
      <w:r>
        <w:rPr>
          <w:rFonts w:ascii="Times New Roman" w:hAnsi="Times New Roman"/>
          <w:color w:val="000000"/>
          <w:sz w:val="28"/>
          <w:lang w:val="ru-RU"/>
        </w:rPr>
        <w:t>интегративность</w:t>
      </w:r>
      <w:proofErr w:type="spellEnd"/>
      <w:r>
        <w:rPr>
          <w:rFonts w:ascii="Times New Roman" w:hAnsi="Times New Roman"/>
          <w:color w:val="000000"/>
          <w:sz w:val="28"/>
          <w:lang w:val="ru-RU"/>
        </w:rPr>
        <w:t xml:space="preserve">, </w:t>
      </w:r>
      <w:proofErr w:type="spellStart"/>
      <w:r>
        <w:rPr>
          <w:rFonts w:ascii="Times New Roman" w:hAnsi="Times New Roman"/>
          <w:color w:val="000000"/>
          <w:sz w:val="28"/>
          <w:lang w:val="ru-RU"/>
        </w:rPr>
        <w:t>междисциплинарность</w:t>
      </w:r>
      <w:proofErr w:type="spellEnd"/>
      <w:r>
        <w:rPr>
          <w:rFonts w:ascii="Times New Roman" w:hAnsi="Times New Roman"/>
          <w:color w:val="000000"/>
          <w:sz w:val="28"/>
          <w:lang w:val="ru-RU"/>
        </w:rPr>
        <w:t xml:space="preserve">, практико-ориентированность, </w:t>
      </w:r>
      <w:proofErr w:type="spellStart"/>
      <w:r>
        <w:rPr>
          <w:rFonts w:ascii="Times New Roman" w:hAnsi="Times New Roman"/>
          <w:color w:val="000000"/>
          <w:sz w:val="28"/>
          <w:lang w:val="ru-RU"/>
        </w:rPr>
        <w:t>экологизация</w:t>
      </w:r>
      <w:proofErr w:type="spellEnd"/>
      <w:r>
        <w:rPr>
          <w:rFonts w:ascii="Times New Roman" w:hAnsi="Times New Roman"/>
          <w:color w:val="000000"/>
          <w:sz w:val="28"/>
          <w:lang w:val="ru-RU"/>
        </w:rPr>
        <w:t xml:space="preserve"> и </w:t>
      </w:r>
      <w:proofErr w:type="spellStart"/>
      <w:r>
        <w:rPr>
          <w:rFonts w:ascii="Times New Roman" w:hAnsi="Times New Roman"/>
          <w:color w:val="000000"/>
          <w:sz w:val="28"/>
          <w:lang w:val="ru-RU"/>
        </w:rPr>
        <w:t>гуманизация</w:t>
      </w:r>
      <w:proofErr w:type="spellEnd"/>
      <w:r>
        <w:rPr>
          <w:rFonts w:ascii="Times New Roman" w:hAnsi="Times New Roman"/>
          <w:color w:val="000000"/>
          <w:sz w:val="28"/>
          <w:lang w:val="ru-RU"/>
        </w:rPr>
        <w:t xml:space="preserve"> географии, что позволило более чётко представить географические реалии </w:t>
      </w:r>
      <w:proofErr w:type="gramStart"/>
      <w:r>
        <w:rPr>
          <w:rFonts w:ascii="Times New Roman" w:hAnsi="Times New Roman"/>
          <w:color w:val="000000"/>
          <w:sz w:val="28"/>
          <w:lang w:val="ru-RU"/>
        </w:rPr>
        <w:t>происходящих</w:t>
      </w:r>
      <w:proofErr w:type="gramEnd"/>
      <w:r>
        <w:rPr>
          <w:rFonts w:ascii="Times New Roman" w:hAnsi="Times New Roman"/>
          <w:color w:val="000000"/>
          <w:sz w:val="28"/>
          <w:lang w:val="ru-RU"/>
        </w:rPr>
        <w:t xml:space="preserve"> в современном мире геополитических, межнациональных и межгосударственных, социокультурных, социально-экономических,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событий и процессов.</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ЦЕЛИ ИЗУЧЕНИЯ ПРЕДМЕТА «ГЕОГРАФИЯ»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Pr>
          <w:rFonts w:ascii="Times New Roman" w:hAnsi="Times New Roman"/>
          <w:color w:val="000000"/>
          <w:sz w:val="28"/>
          <w:lang w:val="ru-RU"/>
        </w:rPr>
        <w:t>на</w:t>
      </w:r>
      <w:proofErr w:type="gramEnd"/>
      <w:r>
        <w:rPr>
          <w:rFonts w:ascii="Times New Roman" w:hAnsi="Times New Roman"/>
          <w:color w:val="000000"/>
          <w:sz w:val="28"/>
          <w:lang w:val="ru-RU"/>
        </w:rPr>
        <w:t>:</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Pr>
          <w:rFonts w:ascii="Times New Roman" w:hAnsi="Times New Roman"/>
          <w:color w:val="000000"/>
          <w:sz w:val="28"/>
          <w:lang w:val="ru-RU"/>
        </w:rPr>
        <w:t xml:space="preserve"> ролью России как составной части мирового сообщества;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lastRenderedPageBreak/>
        <w:t>3) формирование системы географических знаний как компонента научной картины мира, завершение формирования основ географической культуры;</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МЕСТО УЧЕБНОГО ПРЕДМЕТА «ГЕОГРАФИЯ» В УЧЕБНОМ ПЛАНЕ</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774B78" w:rsidRDefault="00774B78" w:rsidP="00774B78">
      <w:pPr>
        <w:spacing w:after="0"/>
        <w:rPr>
          <w:lang w:val="ru-RU"/>
        </w:rPr>
        <w:sectPr w:rsidR="00774B78" w:rsidSect="00D13F72">
          <w:pgSz w:w="11906" w:h="16383"/>
          <w:pgMar w:top="284" w:right="850" w:bottom="1134" w:left="1701" w:header="720" w:footer="720" w:gutter="0"/>
          <w:cols w:space="720"/>
        </w:sectPr>
      </w:pPr>
    </w:p>
    <w:p w:rsidR="00774B78" w:rsidRDefault="00774B78" w:rsidP="00774B78">
      <w:pPr>
        <w:spacing w:after="0" w:line="264" w:lineRule="auto"/>
        <w:ind w:firstLine="600"/>
        <w:jc w:val="both"/>
        <w:rPr>
          <w:lang w:val="ru-RU"/>
        </w:rPr>
      </w:pPr>
      <w:bookmarkStart w:id="2" w:name="block-19899996"/>
      <w:bookmarkEnd w:id="2"/>
      <w:r>
        <w:rPr>
          <w:rFonts w:ascii="Times New Roman" w:hAnsi="Times New Roman"/>
          <w:b/>
          <w:color w:val="000000"/>
          <w:sz w:val="28"/>
          <w:lang w:val="ru-RU"/>
        </w:rPr>
        <w:lastRenderedPageBreak/>
        <w:t>СОДЕРЖАНИЕ УЧЕБНОГО ПРЕДМЕТА «ГЕОГРАФИЯ»</w:t>
      </w:r>
    </w:p>
    <w:p w:rsidR="00774B78" w:rsidRDefault="00774B78" w:rsidP="00774B78">
      <w:pPr>
        <w:spacing w:after="0" w:line="264" w:lineRule="auto"/>
        <w:ind w:left="120"/>
        <w:jc w:val="both"/>
        <w:rPr>
          <w:lang w:val="ru-RU"/>
        </w:rPr>
      </w:pPr>
    </w:p>
    <w:p w:rsidR="00774B78" w:rsidRDefault="00774B78" w:rsidP="00774B78">
      <w:pPr>
        <w:spacing w:after="0" w:line="264" w:lineRule="auto"/>
        <w:ind w:left="120"/>
        <w:jc w:val="both"/>
        <w:rPr>
          <w:lang w:val="ru-RU"/>
        </w:rPr>
      </w:pPr>
      <w:r>
        <w:rPr>
          <w:rFonts w:ascii="Times New Roman" w:hAnsi="Times New Roman"/>
          <w:b/>
          <w:color w:val="000000"/>
          <w:sz w:val="28"/>
          <w:lang w:val="ru-RU"/>
        </w:rPr>
        <w:t>10 КЛАСС</w:t>
      </w:r>
    </w:p>
    <w:p w:rsidR="00774B78" w:rsidRDefault="00774B78" w:rsidP="00774B78">
      <w:pPr>
        <w:spacing w:after="0" w:line="264" w:lineRule="auto"/>
        <w:ind w:left="120"/>
        <w:jc w:val="both"/>
        <w:rPr>
          <w:lang w:val="ru-RU"/>
        </w:rPr>
      </w:pP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1. География как наука</w:t>
      </w:r>
      <w:r>
        <w:rPr>
          <w:rFonts w:ascii="Times New Roman" w:hAnsi="Times New Roman"/>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1. Традиционные и новые методы в географии. Географические прогнозы.</w:t>
      </w:r>
      <w:r>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2. Географическая культура.</w:t>
      </w:r>
      <w:r>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Pr>
          <w:rFonts w:ascii="Times New Roman" w:hAnsi="Times New Roman"/>
          <w:color w:val="ED1C24"/>
          <w:sz w:val="28"/>
          <w:lang w:val="ru-RU"/>
        </w:rPr>
        <w:t xml:space="preserve">. </w:t>
      </w:r>
      <w:r>
        <w:rPr>
          <w:rFonts w:ascii="Times New Roman" w:hAnsi="Times New Roman"/>
          <w:color w:val="000000"/>
          <w:sz w:val="28"/>
          <w:lang w:val="ru-RU"/>
        </w:rPr>
        <w:t>Их значимость для представителей разных профессий.</w:t>
      </w: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2. Природопользование и геоэкология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1. Географическая среда.</w:t>
      </w:r>
      <w:r>
        <w:rPr>
          <w:rFonts w:ascii="Times New Roman" w:hAnsi="Times New Roman"/>
          <w:color w:val="000000"/>
          <w:sz w:val="28"/>
          <w:lang w:val="ru-RU"/>
        </w:rPr>
        <w:t xml:space="preserve"> Географическая среда как </w:t>
      </w:r>
      <w:proofErr w:type="spellStart"/>
      <w:r>
        <w:rPr>
          <w:rFonts w:ascii="Times New Roman" w:hAnsi="Times New Roman"/>
          <w:color w:val="000000"/>
          <w:sz w:val="28"/>
          <w:lang w:val="ru-RU"/>
        </w:rPr>
        <w:t>геосистема</w:t>
      </w:r>
      <w:proofErr w:type="spellEnd"/>
      <w:r>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2. Естественный и антропогенный ландшафты.</w:t>
      </w:r>
      <w:r>
        <w:rPr>
          <w:rFonts w:ascii="Times New Roman" w:hAnsi="Times New Roman"/>
          <w:color w:val="000000"/>
          <w:sz w:val="28"/>
          <w:lang w:val="ru-RU"/>
        </w:rPr>
        <w:t xml:space="preserve"> Проблема сохранения ландшафтного и культурного разнообразия на Земле.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3. Проблемы взаимодействия человека и природы. </w:t>
      </w:r>
      <w:r>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Pr>
          <w:rFonts w:ascii="Times New Roman" w:hAnsi="Times New Roman"/>
          <w:color w:val="ED1C24"/>
          <w:sz w:val="28"/>
          <w:lang w:val="ru-RU"/>
        </w:rPr>
        <w:t xml:space="preserve">. </w:t>
      </w:r>
      <w:r>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Pr>
          <w:rFonts w:ascii="Times New Roman" w:hAnsi="Times New Roman"/>
          <w:color w:val="000000"/>
          <w:sz w:val="28"/>
          <w:lang w:val="ru-RU"/>
        </w:rPr>
        <w:t>формы фиксации результатов наблюдения/исследования</w:t>
      </w:r>
      <w:proofErr w:type="gramEnd"/>
      <w:r>
        <w:rPr>
          <w:rFonts w:ascii="Times New Roman" w:hAnsi="Times New Roman"/>
          <w:color w:val="000000"/>
          <w:sz w:val="28"/>
          <w:lang w:val="ru-RU"/>
        </w:rPr>
        <w:t>.</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4. Природные ресурсы и их виды. </w:t>
      </w:r>
      <w:r>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Pr>
          <w:rFonts w:ascii="Times New Roman" w:hAnsi="Times New Roman"/>
          <w:color w:val="000000"/>
          <w:sz w:val="28"/>
          <w:lang w:val="ru-RU"/>
        </w:rPr>
        <w:t>Ресурсообеспеченность</w:t>
      </w:r>
      <w:proofErr w:type="spellEnd"/>
      <w:r>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Pr>
          <w:rFonts w:ascii="Times New Roman" w:hAnsi="Times New Roman"/>
          <w:color w:val="000000"/>
          <w:sz w:val="28"/>
          <w:lang w:val="ru-RU"/>
        </w:rPr>
        <w:t>Гидроэнергоресурсы</w:t>
      </w:r>
      <w:proofErr w:type="spellEnd"/>
      <w:r>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Практические работы</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2. Определение </w:t>
      </w:r>
      <w:proofErr w:type="spellStart"/>
      <w:r>
        <w:rPr>
          <w:rFonts w:ascii="Times New Roman" w:hAnsi="Times New Roman"/>
          <w:color w:val="000000"/>
          <w:sz w:val="28"/>
          <w:lang w:val="ru-RU"/>
        </w:rPr>
        <w:t>ресурсообеспеченности</w:t>
      </w:r>
      <w:proofErr w:type="spellEnd"/>
      <w:r>
        <w:rPr>
          <w:rFonts w:ascii="Times New Roman" w:hAnsi="Times New Roman"/>
          <w:color w:val="000000"/>
          <w:sz w:val="28"/>
          <w:lang w:val="ru-RU"/>
        </w:rPr>
        <w:t xml:space="preserve"> стран отдельными видами природных ресурсов.</w:t>
      </w: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3. Современная политическая карта</w:t>
      </w:r>
      <w:r>
        <w:rPr>
          <w:rFonts w:ascii="Times New Roman" w:hAnsi="Times New Roman"/>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1. Политическая география и геополитика. </w:t>
      </w:r>
      <w:r>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Pr>
          <w:rFonts w:ascii="Times New Roman" w:hAnsi="Times New Roman"/>
          <w:color w:val="000000"/>
          <w:sz w:val="28"/>
          <w:lang w:val="ru-RU"/>
        </w:rPr>
        <w:t>приарктического</w:t>
      </w:r>
      <w:proofErr w:type="spellEnd"/>
      <w:r>
        <w:rPr>
          <w:rFonts w:ascii="Times New Roman" w:hAnsi="Times New Roman"/>
          <w:color w:val="000000"/>
          <w:sz w:val="28"/>
          <w:lang w:val="ru-RU"/>
        </w:rPr>
        <w:t xml:space="preserve"> государства.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2. Классификации и типология стран мира.</w:t>
      </w:r>
      <w:r>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4. Население мира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1. Численность и воспроизводство населения.</w:t>
      </w:r>
      <w:r>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Практические работы</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2. Состав и структура населения. </w:t>
      </w:r>
      <w:r>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Практические работы</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3. Размещение населения.</w:t>
      </w:r>
      <w:r>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4. Качество жизни населения.</w:t>
      </w:r>
      <w:r>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Pr>
          <w:rFonts w:ascii="Times New Roman" w:hAnsi="Times New Roman"/>
          <w:color w:val="000000"/>
          <w:sz w:val="28"/>
          <w:lang w:val="ru-RU"/>
        </w:rPr>
        <w:t>сравнения качества жизни населения различных стран</w:t>
      </w:r>
      <w:proofErr w:type="gramEnd"/>
      <w:r>
        <w:rPr>
          <w:rFonts w:ascii="Times New Roman" w:hAnsi="Times New Roman"/>
          <w:color w:val="000000"/>
          <w:sz w:val="28"/>
          <w:lang w:val="ru-RU"/>
        </w:rPr>
        <w:t xml:space="preserve"> и регионов мира.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5. Мировое хозяйство</w:t>
      </w:r>
      <w:r>
        <w:rPr>
          <w:rFonts w:ascii="Times New Roman" w:hAnsi="Times New Roman"/>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2. Международная экономическая интеграция и глобализация мировой экономики.</w:t>
      </w:r>
      <w:r>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3. География главных отраслей мирового хозяйства.</w:t>
      </w:r>
      <w:r>
        <w:rPr>
          <w:rFonts w:ascii="Times New Roman" w:hAnsi="Times New Roman"/>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Промышленность мира.</w:t>
      </w:r>
      <w:r>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Топливно-энергетический комплекс мира: основные этапы развития, «</w:t>
      </w:r>
      <w:proofErr w:type="spellStart"/>
      <w:r>
        <w:rPr>
          <w:rFonts w:ascii="Times New Roman" w:hAnsi="Times New Roman"/>
          <w:color w:val="000000"/>
          <w:sz w:val="28"/>
          <w:lang w:val="ru-RU"/>
        </w:rPr>
        <w:t>энергопереход</w:t>
      </w:r>
      <w:proofErr w:type="spellEnd"/>
      <w:r>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Pr>
          <w:rFonts w:ascii="Times New Roman" w:hAnsi="Times New Roman"/>
          <w:color w:val="000000"/>
          <w:sz w:val="28"/>
          <w:lang w:val="ru-RU"/>
        </w:rPr>
        <w:t>ии и её</w:t>
      </w:r>
      <w:proofErr w:type="gramEnd"/>
      <w:r>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Сельское хозяйство мира.</w:t>
      </w:r>
      <w:r>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Pr>
          <w:rFonts w:ascii="Times New Roman" w:hAnsi="Times New Roman"/>
          <w:color w:val="000000"/>
          <w:sz w:val="28"/>
          <w:lang w:val="ru-RU"/>
        </w:rPr>
        <w:t>аквакультура</w:t>
      </w:r>
      <w:proofErr w:type="spellEnd"/>
      <w:r>
        <w:rPr>
          <w:rFonts w:ascii="Times New Roman" w:hAnsi="Times New Roman"/>
          <w:color w:val="000000"/>
          <w:sz w:val="28"/>
          <w:lang w:val="ru-RU"/>
        </w:rPr>
        <w:t>: географические особенности.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Влияние сельского хозяйства и отдельных его отраслей на окружающую среду.</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Сфера услуг. Мировой транспорт.</w:t>
      </w:r>
      <w:r>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774B78" w:rsidRDefault="00774B78" w:rsidP="00774B78">
      <w:pPr>
        <w:spacing w:after="0" w:line="264" w:lineRule="auto"/>
        <w:ind w:left="120"/>
        <w:jc w:val="both"/>
        <w:rPr>
          <w:lang w:val="ru-RU"/>
        </w:rPr>
      </w:pPr>
    </w:p>
    <w:p w:rsidR="00774B78" w:rsidRDefault="00774B78" w:rsidP="00774B78">
      <w:pPr>
        <w:spacing w:after="0" w:line="264" w:lineRule="auto"/>
        <w:ind w:left="120"/>
        <w:jc w:val="both"/>
        <w:rPr>
          <w:lang w:val="ru-RU"/>
        </w:rPr>
      </w:pPr>
      <w:r>
        <w:rPr>
          <w:rFonts w:ascii="Times New Roman" w:hAnsi="Times New Roman"/>
          <w:b/>
          <w:color w:val="000000"/>
          <w:sz w:val="28"/>
          <w:lang w:val="ru-RU"/>
        </w:rPr>
        <w:t>11 КЛАСС</w:t>
      </w:r>
    </w:p>
    <w:p w:rsidR="00774B78" w:rsidRDefault="00774B78" w:rsidP="00774B78">
      <w:pPr>
        <w:spacing w:after="0" w:line="264" w:lineRule="auto"/>
        <w:ind w:left="120"/>
        <w:jc w:val="both"/>
        <w:rPr>
          <w:lang w:val="ru-RU"/>
        </w:rPr>
      </w:pP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6. Регионы и страны</w:t>
      </w:r>
      <w:r>
        <w:rPr>
          <w:rFonts w:ascii="Times New Roman" w:hAnsi="Times New Roman"/>
          <w:b/>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Тема 1. Регионы мира. Зарубежная Европа.</w:t>
      </w:r>
      <w:r>
        <w:rPr>
          <w:rFonts w:ascii="Times New Roman" w:hAnsi="Times New Roman"/>
          <w:color w:val="000000"/>
          <w:sz w:val="28"/>
          <w:lang w:val="ru-RU"/>
        </w:rPr>
        <w:t xml:space="preserve">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Зарубежная Европа: состав (</w:t>
      </w:r>
      <w:proofErr w:type="spellStart"/>
      <w:r>
        <w:rPr>
          <w:rFonts w:ascii="Times New Roman" w:hAnsi="Times New Roman"/>
          <w:color w:val="000000"/>
          <w:sz w:val="28"/>
          <w:lang w:val="ru-RU"/>
        </w:rPr>
        <w:t>субрегионы</w:t>
      </w:r>
      <w:proofErr w:type="spellEnd"/>
      <w:r>
        <w:rPr>
          <w:rFonts w:ascii="Times New Roman" w:hAnsi="Times New Roman"/>
          <w:color w:val="000000"/>
          <w:sz w:val="28"/>
          <w:lang w:val="ru-RU"/>
        </w:rPr>
        <w:t>:</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Западная Европа, Северная Европа, Южная Европа, Восточная Европа), общая экономико-географическая характеристика.</w:t>
      </w:r>
      <w:proofErr w:type="gramEnd"/>
      <w:r>
        <w:rPr>
          <w:rFonts w:ascii="Times New Roman" w:hAnsi="Times New Roman"/>
          <w:color w:val="000000"/>
          <w:sz w:val="28"/>
          <w:lang w:val="ru-RU"/>
        </w:rPr>
        <w:t xml:space="preserve"> Общие черты и особенности природно-ресурсного капитала, населения и хозяйства стран </w:t>
      </w:r>
      <w:proofErr w:type="spellStart"/>
      <w:r>
        <w:rPr>
          <w:rFonts w:ascii="Times New Roman" w:hAnsi="Times New Roman"/>
          <w:color w:val="000000"/>
          <w:sz w:val="28"/>
          <w:lang w:val="ru-RU"/>
        </w:rPr>
        <w:t>субрегионов</w:t>
      </w:r>
      <w:proofErr w:type="spellEnd"/>
      <w:r>
        <w:rPr>
          <w:rFonts w:ascii="Times New Roman" w:hAnsi="Times New Roman"/>
          <w:color w:val="000000"/>
          <w:sz w:val="28"/>
          <w:lang w:val="ru-RU"/>
        </w:rPr>
        <w:t xml:space="preserve">. Геополитические проблемы региона.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Pr>
          <w:rFonts w:ascii="Times New Roman" w:hAnsi="Times New Roman"/>
          <w:color w:val="000000"/>
          <w:sz w:val="28"/>
          <w:lang w:val="ru-RU"/>
        </w:rPr>
        <w:t>субрегионов</w:t>
      </w:r>
      <w:proofErr w:type="spellEnd"/>
      <w:r>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lastRenderedPageBreak/>
        <w:t xml:space="preserve">Тема 2. </w:t>
      </w:r>
      <w:proofErr w:type="gramStart"/>
      <w:r>
        <w:rPr>
          <w:rFonts w:ascii="Times New Roman" w:hAnsi="Times New Roman"/>
          <w:b/>
          <w:color w:val="000000"/>
          <w:sz w:val="28"/>
          <w:lang w:val="ru-RU"/>
        </w:rPr>
        <w:t>Зарубежная Азия:</w:t>
      </w:r>
      <w:r>
        <w:rPr>
          <w:rFonts w:ascii="Times New Roman" w:hAnsi="Times New Roman"/>
          <w:color w:val="000000"/>
          <w:sz w:val="28"/>
          <w:lang w:val="ru-RU"/>
        </w:rPr>
        <w:t xml:space="preserve"> состав (</w:t>
      </w:r>
      <w:proofErr w:type="spellStart"/>
      <w:r>
        <w:rPr>
          <w:rFonts w:ascii="Times New Roman" w:hAnsi="Times New Roman"/>
          <w:color w:val="000000"/>
          <w:sz w:val="28"/>
          <w:lang w:val="ru-RU"/>
        </w:rPr>
        <w:t>субрегионы</w:t>
      </w:r>
      <w:proofErr w:type="spellEnd"/>
      <w:r>
        <w:rPr>
          <w:rFonts w:ascii="Times New Roman" w:hAnsi="Times New Roman"/>
          <w:color w:val="000000"/>
          <w:sz w:val="28"/>
          <w:lang w:val="ru-RU"/>
        </w:rPr>
        <w:t>:</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Pr>
          <w:rFonts w:ascii="Times New Roman" w:hAnsi="Times New Roman"/>
          <w:color w:val="000000"/>
          <w:sz w:val="28"/>
          <w:lang w:val="ru-RU"/>
        </w:rPr>
        <w:t xml:space="preserve"> Общие черты и особенности природно-ресурсного капитала, населения и хозяйства </w:t>
      </w:r>
      <w:proofErr w:type="spellStart"/>
      <w:r>
        <w:rPr>
          <w:rFonts w:ascii="Times New Roman" w:hAnsi="Times New Roman"/>
          <w:color w:val="000000"/>
          <w:sz w:val="28"/>
          <w:lang w:val="ru-RU"/>
        </w:rPr>
        <w:t>субрегионов</w:t>
      </w:r>
      <w:proofErr w:type="spellEnd"/>
      <w:r>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3. </w:t>
      </w:r>
      <w:proofErr w:type="gramStart"/>
      <w:r>
        <w:rPr>
          <w:rFonts w:ascii="Times New Roman" w:hAnsi="Times New Roman"/>
          <w:b/>
          <w:color w:val="000000"/>
          <w:sz w:val="28"/>
          <w:lang w:val="ru-RU"/>
        </w:rPr>
        <w:t xml:space="preserve">Америка: </w:t>
      </w:r>
      <w:r>
        <w:rPr>
          <w:rFonts w:ascii="Times New Roman" w:hAnsi="Times New Roman"/>
          <w:color w:val="000000"/>
          <w:sz w:val="28"/>
          <w:lang w:val="ru-RU"/>
        </w:rPr>
        <w:t>состав (</w:t>
      </w:r>
      <w:proofErr w:type="spellStart"/>
      <w:r>
        <w:rPr>
          <w:rFonts w:ascii="Times New Roman" w:hAnsi="Times New Roman"/>
          <w:color w:val="000000"/>
          <w:sz w:val="28"/>
          <w:lang w:val="ru-RU"/>
        </w:rPr>
        <w:t>субрегионы</w:t>
      </w:r>
      <w:proofErr w:type="spellEnd"/>
      <w:r>
        <w:rPr>
          <w:rFonts w:ascii="Times New Roman" w:hAnsi="Times New Roman"/>
          <w:color w:val="000000"/>
          <w:sz w:val="28"/>
          <w:lang w:val="ru-RU"/>
        </w:rPr>
        <w:t>:</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США и Канада, Латинская Америка), общая экономико-географическая характеристика.</w:t>
      </w:r>
      <w:proofErr w:type="gramEnd"/>
      <w:r>
        <w:rPr>
          <w:rFonts w:ascii="Times New Roman" w:hAnsi="Times New Roman"/>
          <w:color w:val="000000"/>
          <w:sz w:val="28"/>
          <w:lang w:val="ru-RU"/>
        </w:rPr>
        <w:t xml:space="preserve"> Особенности природно-ресурсного капитала, населения и хозяйства </w:t>
      </w:r>
      <w:proofErr w:type="spellStart"/>
      <w:r>
        <w:rPr>
          <w:rFonts w:ascii="Times New Roman" w:hAnsi="Times New Roman"/>
          <w:color w:val="000000"/>
          <w:sz w:val="28"/>
          <w:lang w:val="ru-RU"/>
        </w:rPr>
        <w:t>субрегионов</w:t>
      </w:r>
      <w:proofErr w:type="spellEnd"/>
      <w:r>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4. </w:t>
      </w:r>
      <w:proofErr w:type="gramStart"/>
      <w:r>
        <w:rPr>
          <w:rFonts w:ascii="Times New Roman" w:hAnsi="Times New Roman"/>
          <w:b/>
          <w:color w:val="000000"/>
          <w:sz w:val="28"/>
          <w:lang w:val="ru-RU"/>
        </w:rPr>
        <w:t>Африка:</w:t>
      </w:r>
      <w:r>
        <w:rPr>
          <w:rFonts w:ascii="Times New Roman" w:hAnsi="Times New Roman"/>
          <w:color w:val="000000"/>
          <w:sz w:val="28"/>
          <w:lang w:val="ru-RU"/>
        </w:rPr>
        <w:t xml:space="preserve"> состав (</w:t>
      </w:r>
      <w:proofErr w:type="spellStart"/>
      <w:r>
        <w:rPr>
          <w:rFonts w:ascii="Times New Roman" w:hAnsi="Times New Roman"/>
          <w:color w:val="000000"/>
          <w:sz w:val="28"/>
          <w:lang w:val="ru-RU"/>
        </w:rPr>
        <w:t>субрегионы</w:t>
      </w:r>
      <w:proofErr w:type="spellEnd"/>
      <w:r>
        <w:rPr>
          <w:rFonts w:ascii="Times New Roman" w:hAnsi="Times New Roman"/>
          <w:color w:val="000000"/>
          <w:sz w:val="28"/>
          <w:lang w:val="ru-RU"/>
        </w:rPr>
        <w:t>:</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Северная Африка, Западная Африка, Центральная Африка, Восточная Африка, Южная Африка).</w:t>
      </w:r>
      <w:proofErr w:type="gramEnd"/>
      <w:r>
        <w:rPr>
          <w:rFonts w:ascii="Times New Roman" w:hAnsi="Times New Roman"/>
          <w:color w:val="000000"/>
          <w:sz w:val="28"/>
          <w:lang w:val="ru-RU"/>
        </w:rPr>
        <w:t xml:space="preserve"> Общая экономико-географическая характеристика. Особенности природно-ресурсного капитала, населения и хозяйства </w:t>
      </w:r>
      <w:proofErr w:type="spellStart"/>
      <w:r>
        <w:rPr>
          <w:rFonts w:ascii="Times New Roman" w:hAnsi="Times New Roman"/>
          <w:color w:val="000000"/>
          <w:sz w:val="28"/>
          <w:lang w:val="ru-RU"/>
        </w:rPr>
        <w:t>субрегионов</w:t>
      </w:r>
      <w:proofErr w:type="spellEnd"/>
      <w:r>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5. Австралия и Океания. </w:t>
      </w:r>
      <w:r>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Тема 6. Россия на геополитической, геоэкономической и </w:t>
      </w:r>
      <w:proofErr w:type="spellStart"/>
      <w:r>
        <w:rPr>
          <w:rFonts w:ascii="Times New Roman" w:hAnsi="Times New Roman"/>
          <w:b/>
          <w:color w:val="000000"/>
          <w:sz w:val="28"/>
          <w:lang w:val="ru-RU"/>
        </w:rPr>
        <w:t>геодемографической</w:t>
      </w:r>
      <w:proofErr w:type="spellEnd"/>
      <w:r>
        <w:rPr>
          <w:rFonts w:ascii="Times New Roman" w:hAnsi="Times New Roman"/>
          <w:b/>
          <w:color w:val="000000"/>
          <w:sz w:val="28"/>
          <w:lang w:val="ru-RU"/>
        </w:rPr>
        <w:t xml:space="preserve"> карте мира.</w:t>
      </w:r>
      <w:r>
        <w:rPr>
          <w:rFonts w:ascii="Times New Roman" w:hAnsi="Times New Roman"/>
          <w:color w:val="000000"/>
          <w:sz w:val="28"/>
          <w:lang w:val="ru-RU"/>
        </w:rPr>
        <w:t xml:space="preserve"> Особенности интеграции России в </w:t>
      </w:r>
      <w:r>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774B78" w:rsidRDefault="00774B78" w:rsidP="00774B78">
      <w:pPr>
        <w:spacing w:after="0" w:line="264" w:lineRule="auto"/>
        <w:ind w:firstLine="600"/>
        <w:jc w:val="both"/>
        <w:rPr>
          <w:lang w:val="ru-RU"/>
        </w:rPr>
      </w:pPr>
      <w:r>
        <w:rPr>
          <w:rFonts w:ascii="Times New Roman" w:hAnsi="Times New Roman"/>
          <w:b/>
          <w:i/>
          <w:color w:val="000000"/>
          <w:sz w:val="28"/>
          <w:lang w:val="ru-RU"/>
        </w:rPr>
        <w:t>Раздел 7. Глобальные проблемы человечества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Группы глобальных проблем: геополитические, экологические, демографические.</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Практическая работа</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774B78" w:rsidRDefault="00774B78" w:rsidP="00774B78">
      <w:pPr>
        <w:spacing w:after="0"/>
        <w:rPr>
          <w:lang w:val="ru-RU"/>
        </w:rPr>
        <w:sectPr w:rsidR="00774B78">
          <w:pgSz w:w="11906" w:h="16383"/>
          <w:pgMar w:top="1134" w:right="850" w:bottom="1134" w:left="1701" w:header="720" w:footer="720" w:gutter="0"/>
          <w:cols w:space="720"/>
        </w:sectPr>
      </w:pPr>
    </w:p>
    <w:p w:rsidR="00774B78" w:rsidRDefault="00774B78" w:rsidP="00774B78">
      <w:pPr>
        <w:spacing w:after="0" w:line="264" w:lineRule="auto"/>
        <w:ind w:firstLine="600"/>
        <w:jc w:val="both"/>
        <w:rPr>
          <w:lang w:val="ru-RU"/>
        </w:rPr>
      </w:pPr>
      <w:bookmarkStart w:id="3" w:name="block-19900000"/>
      <w:bookmarkEnd w:id="3"/>
      <w:r>
        <w:rPr>
          <w:rFonts w:ascii="Times New Roman" w:hAnsi="Times New Roman"/>
          <w:b/>
          <w:color w:val="000000"/>
          <w:sz w:val="28"/>
          <w:lang w:val="ru-RU"/>
        </w:rPr>
        <w:lastRenderedPageBreak/>
        <w:t>ПЛАНИРУЕМЫЕ РЕЗУЛЬТАТЫ ОСВОЕНИЯ УЧЕБНОГО ПРЕДМЕТА «ГЕОГРАФИЯ»</w:t>
      </w:r>
    </w:p>
    <w:p w:rsidR="00774B78" w:rsidRDefault="00774B78" w:rsidP="00774B78">
      <w:pPr>
        <w:spacing w:after="0" w:line="264" w:lineRule="auto"/>
        <w:ind w:left="120"/>
        <w:jc w:val="both"/>
        <w:rPr>
          <w:lang w:val="ru-RU"/>
        </w:rPr>
      </w:pPr>
      <w:r>
        <w:rPr>
          <w:rFonts w:ascii="Times New Roman" w:hAnsi="Times New Roman"/>
          <w:b/>
          <w:color w:val="000000"/>
          <w:sz w:val="28"/>
          <w:lang w:val="ru-RU"/>
        </w:rPr>
        <w:t>ЛИЧНОСТНЫЕ РЕЗУЛЬТАТЫ</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Личностные результаты освоения </w:t>
      </w:r>
      <w:proofErr w:type="gramStart"/>
      <w:r>
        <w:rPr>
          <w:rFonts w:ascii="Times New Roman" w:hAnsi="Times New Roman"/>
          <w:color w:val="000000"/>
          <w:sz w:val="28"/>
          <w:lang w:val="ru-RU"/>
        </w:rPr>
        <w:t>обучающимися</w:t>
      </w:r>
      <w:proofErr w:type="gramEnd"/>
      <w:r>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1"/>
        </w:numPr>
        <w:spacing w:after="0" w:line="264" w:lineRule="auto"/>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74B78" w:rsidRDefault="00774B78" w:rsidP="00774B78">
      <w:pPr>
        <w:numPr>
          <w:ilvl w:val="0"/>
          <w:numId w:val="1"/>
        </w:numPr>
        <w:spacing w:after="0" w:line="264" w:lineRule="auto"/>
        <w:jc w:val="both"/>
        <w:rPr>
          <w:lang w:val="ru-RU"/>
        </w:rPr>
      </w:pPr>
      <w:r>
        <w:rPr>
          <w:rFonts w:ascii="Times New Roman" w:hAnsi="Times New Roman"/>
          <w:color w:val="000000"/>
          <w:sz w:val="28"/>
          <w:lang w:val="ru-RU"/>
        </w:rPr>
        <w:t>готовность к гуманитарной и волонтёрской деятельности;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2"/>
        </w:numPr>
        <w:spacing w:after="0" w:line="264" w:lineRule="auto"/>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74B78" w:rsidRDefault="00774B78" w:rsidP="00774B78">
      <w:pPr>
        <w:numPr>
          <w:ilvl w:val="0"/>
          <w:numId w:val="2"/>
        </w:numPr>
        <w:spacing w:after="0" w:line="264" w:lineRule="auto"/>
        <w:jc w:val="both"/>
        <w:rPr>
          <w:lang w:val="ru-RU"/>
        </w:rPr>
      </w:pPr>
      <w:r>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774B78" w:rsidRDefault="00774B78" w:rsidP="00774B78">
      <w:pPr>
        <w:numPr>
          <w:ilvl w:val="0"/>
          <w:numId w:val="2"/>
        </w:numPr>
        <w:spacing w:after="0" w:line="264" w:lineRule="auto"/>
        <w:jc w:val="both"/>
        <w:rPr>
          <w:lang w:val="ru-RU"/>
        </w:rPr>
      </w:pPr>
      <w:r>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3"/>
        </w:numPr>
        <w:spacing w:after="0" w:line="264" w:lineRule="auto"/>
        <w:jc w:val="both"/>
        <w:rPr>
          <w:lang w:val="ru-RU"/>
        </w:rPr>
      </w:pPr>
      <w:r>
        <w:rPr>
          <w:rFonts w:ascii="Times New Roman" w:hAnsi="Times New Roman"/>
          <w:color w:val="000000"/>
          <w:sz w:val="28"/>
          <w:lang w:val="ru-RU"/>
        </w:rPr>
        <w:t>осознание духовных ценностей российского народа;</w:t>
      </w:r>
    </w:p>
    <w:p w:rsidR="00774B78" w:rsidRDefault="00774B78" w:rsidP="00774B78">
      <w:pPr>
        <w:numPr>
          <w:ilvl w:val="0"/>
          <w:numId w:val="3"/>
        </w:numPr>
        <w:spacing w:after="0" w:line="264" w:lineRule="auto"/>
        <w:jc w:val="both"/>
        <w:rPr>
          <w:lang w:val="ru-RU"/>
        </w:rPr>
      </w:pPr>
      <w:proofErr w:type="spellStart"/>
      <w:r>
        <w:rPr>
          <w:rFonts w:ascii="Times New Roman" w:hAnsi="Times New Roman"/>
          <w:color w:val="000000"/>
          <w:sz w:val="28"/>
          <w:lang w:val="ru-RU"/>
        </w:rPr>
        <w:lastRenderedPageBreak/>
        <w:t>сформированность</w:t>
      </w:r>
      <w:proofErr w:type="spellEnd"/>
      <w:r>
        <w:rPr>
          <w:rFonts w:ascii="Times New Roman" w:hAnsi="Times New Roman"/>
          <w:color w:val="000000"/>
          <w:sz w:val="28"/>
          <w:lang w:val="ru-RU"/>
        </w:rPr>
        <w:t xml:space="preserve"> нравственного сознания, этического поведения; </w:t>
      </w:r>
    </w:p>
    <w:p w:rsidR="00774B78" w:rsidRDefault="00774B78" w:rsidP="00774B78">
      <w:pPr>
        <w:numPr>
          <w:ilvl w:val="0"/>
          <w:numId w:val="3"/>
        </w:numPr>
        <w:spacing w:after="0" w:line="264" w:lineRule="auto"/>
        <w:jc w:val="both"/>
        <w:rPr>
          <w:lang w:val="ru-RU"/>
        </w:rPr>
      </w:pPr>
      <w:r>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774B78" w:rsidRDefault="00774B78" w:rsidP="00774B78">
      <w:pPr>
        <w:numPr>
          <w:ilvl w:val="0"/>
          <w:numId w:val="3"/>
        </w:numPr>
        <w:spacing w:after="0" w:line="264" w:lineRule="auto"/>
        <w:jc w:val="both"/>
        <w:rPr>
          <w:lang w:val="ru-RU"/>
        </w:rPr>
      </w:pPr>
      <w:r>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774B78" w:rsidRDefault="00774B78" w:rsidP="00774B78">
      <w:pPr>
        <w:numPr>
          <w:ilvl w:val="0"/>
          <w:numId w:val="3"/>
        </w:numPr>
        <w:spacing w:after="0" w:line="264" w:lineRule="auto"/>
        <w:jc w:val="both"/>
        <w:rPr>
          <w:lang w:val="ru-RU"/>
        </w:rPr>
      </w:pPr>
      <w:r>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4"/>
        </w:numPr>
        <w:spacing w:after="0" w:line="264" w:lineRule="auto"/>
        <w:jc w:val="both"/>
        <w:rPr>
          <w:lang w:val="ru-RU"/>
        </w:rPr>
      </w:pPr>
      <w:r>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774B78" w:rsidRDefault="00774B78" w:rsidP="00774B78">
      <w:pPr>
        <w:numPr>
          <w:ilvl w:val="0"/>
          <w:numId w:val="4"/>
        </w:numPr>
        <w:spacing w:after="0" w:line="264" w:lineRule="auto"/>
        <w:jc w:val="both"/>
        <w:rPr>
          <w:lang w:val="ru-RU"/>
        </w:rPr>
      </w:pPr>
      <w:r>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74B78" w:rsidRDefault="00774B78" w:rsidP="00774B78">
      <w:pPr>
        <w:numPr>
          <w:ilvl w:val="0"/>
          <w:numId w:val="4"/>
        </w:numPr>
        <w:spacing w:after="0" w:line="264" w:lineRule="auto"/>
        <w:jc w:val="both"/>
        <w:rPr>
          <w:lang w:val="ru-RU"/>
        </w:rPr>
      </w:pPr>
      <w:r>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774B78" w:rsidRDefault="00774B78" w:rsidP="00774B78">
      <w:pPr>
        <w:numPr>
          <w:ilvl w:val="0"/>
          <w:numId w:val="4"/>
        </w:numPr>
        <w:spacing w:after="0" w:line="264" w:lineRule="auto"/>
        <w:jc w:val="both"/>
        <w:rPr>
          <w:lang w:val="ru-RU"/>
        </w:rPr>
      </w:pPr>
      <w:r>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5"/>
        </w:numPr>
        <w:spacing w:after="0" w:line="264" w:lineRule="auto"/>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774B78" w:rsidRDefault="00774B78" w:rsidP="00774B78">
      <w:pPr>
        <w:numPr>
          <w:ilvl w:val="0"/>
          <w:numId w:val="5"/>
        </w:numPr>
        <w:spacing w:after="0" w:line="264" w:lineRule="auto"/>
        <w:jc w:val="both"/>
        <w:rPr>
          <w:lang w:val="ru-RU"/>
        </w:rPr>
      </w:pPr>
      <w:r>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774B78" w:rsidRDefault="00774B78" w:rsidP="00774B78">
      <w:pPr>
        <w:numPr>
          <w:ilvl w:val="0"/>
          <w:numId w:val="5"/>
        </w:numPr>
        <w:spacing w:after="0" w:line="264" w:lineRule="auto"/>
        <w:jc w:val="both"/>
        <w:rPr>
          <w:lang w:val="ru-RU"/>
        </w:rPr>
      </w:pPr>
      <w:r>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6"/>
        </w:numPr>
        <w:spacing w:after="0" w:line="264" w:lineRule="auto"/>
        <w:jc w:val="both"/>
        <w:rPr>
          <w:lang w:val="ru-RU"/>
        </w:rPr>
      </w:pPr>
      <w:r>
        <w:rPr>
          <w:rFonts w:ascii="Times New Roman" w:hAnsi="Times New Roman"/>
          <w:color w:val="000000"/>
          <w:sz w:val="28"/>
          <w:lang w:val="ru-RU"/>
        </w:rPr>
        <w:t>готовность к труду, осознание ценности мастерства, трудолюбие;</w:t>
      </w:r>
    </w:p>
    <w:p w:rsidR="00774B78" w:rsidRDefault="00774B78" w:rsidP="00774B78">
      <w:pPr>
        <w:numPr>
          <w:ilvl w:val="0"/>
          <w:numId w:val="6"/>
        </w:numPr>
        <w:spacing w:after="0" w:line="264" w:lineRule="auto"/>
        <w:jc w:val="both"/>
        <w:rPr>
          <w:lang w:val="ru-RU"/>
        </w:rPr>
      </w:pPr>
      <w:r>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774B78" w:rsidRDefault="00774B78" w:rsidP="00774B78">
      <w:pPr>
        <w:numPr>
          <w:ilvl w:val="0"/>
          <w:numId w:val="6"/>
        </w:numPr>
        <w:spacing w:after="0" w:line="264" w:lineRule="auto"/>
        <w:jc w:val="both"/>
        <w:rPr>
          <w:lang w:val="ru-RU"/>
        </w:rPr>
      </w:pPr>
      <w:r>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774B78" w:rsidRDefault="00774B78" w:rsidP="00774B78">
      <w:pPr>
        <w:numPr>
          <w:ilvl w:val="0"/>
          <w:numId w:val="6"/>
        </w:numPr>
        <w:spacing w:after="0" w:line="264" w:lineRule="auto"/>
        <w:jc w:val="both"/>
        <w:rPr>
          <w:lang w:val="ru-RU"/>
        </w:rPr>
      </w:pPr>
      <w:r>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4B78" w:rsidRDefault="00774B78" w:rsidP="00774B78">
      <w:pPr>
        <w:numPr>
          <w:ilvl w:val="0"/>
          <w:numId w:val="7"/>
        </w:numPr>
        <w:spacing w:after="0" w:line="264" w:lineRule="auto"/>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774B78" w:rsidRDefault="00774B78" w:rsidP="00774B78">
      <w:pPr>
        <w:numPr>
          <w:ilvl w:val="0"/>
          <w:numId w:val="7"/>
        </w:numPr>
        <w:spacing w:after="0" w:line="264" w:lineRule="auto"/>
        <w:jc w:val="both"/>
        <w:rPr>
          <w:lang w:val="ru-RU"/>
        </w:rPr>
      </w:pPr>
      <w:r>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774B78" w:rsidRDefault="00774B78" w:rsidP="00774B78">
      <w:pPr>
        <w:numPr>
          <w:ilvl w:val="0"/>
          <w:numId w:val="7"/>
        </w:numPr>
        <w:spacing w:after="0" w:line="264" w:lineRule="auto"/>
        <w:jc w:val="both"/>
        <w:rPr>
          <w:lang w:val="ru-RU"/>
        </w:rPr>
      </w:pPr>
      <w:r>
        <w:rPr>
          <w:rFonts w:ascii="Times New Roman" w:hAnsi="Times New Roman"/>
          <w:color w:val="000000"/>
          <w:sz w:val="28"/>
          <w:lang w:val="ru-RU"/>
        </w:rPr>
        <w:t>активное неприятие действий, приносящих вред окружающей среде;</w:t>
      </w:r>
    </w:p>
    <w:p w:rsidR="00774B78" w:rsidRDefault="00774B78" w:rsidP="00774B78">
      <w:pPr>
        <w:numPr>
          <w:ilvl w:val="0"/>
          <w:numId w:val="7"/>
        </w:numPr>
        <w:spacing w:after="0" w:line="264" w:lineRule="auto"/>
        <w:jc w:val="both"/>
        <w:rPr>
          <w:lang w:val="ru-RU"/>
        </w:rPr>
      </w:pPr>
      <w:r>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774B78" w:rsidRDefault="00774B78" w:rsidP="00774B78">
      <w:pPr>
        <w:numPr>
          <w:ilvl w:val="0"/>
          <w:numId w:val="7"/>
        </w:numPr>
        <w:spacing w:after="0" w:line="264" w:lineRule="auto"/>
        <w:jc w:val="both"/>
        <w:rPr>
          <w:lang w:val="ru-RU"/>
        </w:rPr>
      </w:pPr>
      <w:r>
        <w:rPr>
          <w:rFonts w:ascii="Times New Roman" w:hAnsi="Times New Roman"/>
          <w:color w:val="000000"/>
          <w:sz w:val="28"/>
          <w:lang w:val="ru-RU"/>
        </w:rPr>
        <w:t>расширение опыта деятельности экологической направленности;</w:t>
      </w:r>
    </w:p>
    <w:p w:rsidR="00774B78" w:rsidRDefault="00774B78" w:rsidP="00774B78">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774B78" w:rsidRDefault="00774B78" w:rsidP="00774B78">
      <w:pPr>
        <w:numPr>
          <w:ilvl w:val="0"/>
          <w:numId w:val="8"/>
        </w:numPr>
        <w:spacing w:after="0" w:line="264" w:lineRule="auto"/>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774B78" w:rsidRDefault="00774B78" w:rsidP="00774B78">
      <w:pPr>
        <w:numPr>
          <w:ilvl w:val="0"/>
          <w:numId w:val="8"/>
        </w:numPr>
        <w:spacing w:after="0" w:line="264" w:lineRule="auto"/>
        <w:jc w:val="both"/>
        <w:rPr>
          <w:lang w:val="ru-RU"/>
        </w:rPr>
      </w:pPr>
      <w:r>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774B78" w:rsidRDefault="00774B78" w:rsidP="00774B78">
      <w:pPr>
        <w:numPr>
          <w:ilvl w:val="0"/>
          <w:numId w:val="8"/>
        </w:numPr>
        <w:spacing w:after="0" w:line="264" w:lineRule="auto"/>
        <w:jc w:val="both"/>
        <w:rPr>
          <w:lang w:val="ru-RU"/>
        </w:rPr>
      </w:pPr>
      <w:r>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МЕТАПРЕДМЕТНЫЕ РЕЗУЛЬТАТЫ </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Метапредметные</w:t>
      </w:r>
      <w:proofErr w:type="spellEnd"/>
      <w:r>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Овладение универсальными учебными познавательными действиями:</w:t>
      </w:r>
    </w:p>
    <w:p w:rsidR="00774B78" w:rsidRDefault="00774B78" w:rsidP="00774B78">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вносить коррективы в деятельность, оценивать соответствие результатов целям;</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774B78" w:rsidRDefault="00774B78" w:rsidP="00774B78">
      <w:pPr>
        <w:numPr>
          <w:ilvl w:val="0"/>
          <w:numId w:val="9"/>
        </w:numPr>
        <w:spacing w:after="0" w:line="264" w:lineRule="auto"/>
        <w:jc w:val="both"/>
        <w:rPr>
          <w:lang w:val="ru-RU"/>
        </w:rPr>
      </w:pPr>
      <w:r>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774B78" w:rsidRDefault="00774B78" w:rsidP="00774B78">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объектов, процессов и явлений;</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владеть научной терминологией, ключевыми понятиями и методами;</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давать оценку новым ситуациям, оценивать приобретённый опыт;</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t>уметь интегрировать знания из разных предметных областей;</w:t>
      </w:r>
    </w:p>
    <w:p w:rsidR="00774B78" w:rsidRDefault="00774B78" w:rsidP="00774B78">
      <w:pPr>
        <w:numPr>
          <w:ilvl w:val="0"/>
          <w:numId w:val="10"/>
        </w:numPr>
        <w:spacing w:after="0" w:line="264" w:lineRule="auto"/>
        <w:jc w:val="both"/>
        <w:rPr>
          <w:lang w:val="ru-RU"/>
        </w:rPr>
      </w:pPr>
      <w:r>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774B78" w:rsidRDefault="00774B78" w:rsidP="00774B78">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774B78" w:rsidRDefault="00774B78" w:rsidP="00774B78">
      <w:pPr>
        <w:numPr>
          <w:ilvl w:val="0"/>
          <w:numId w:val="11"/>
        </w:numPr>
        <w:spacing w:after="0" w:line="264" w:lineRule="auto"/>
        <w:jc w:val="both"/>
        <w:rPr>
          <w:lang w:val="ru-RU"/>
        </w:rPr>
      </w:pPr>
      <w:r>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774B78" w:rsidRDefault="00774B78" w:rsidP="00774B78">
      <w:pPr>
        <w:numPr>
          <w:ilvl w:val="0"/>
          <w:numId w:val="11"/>
        </w:numPr>
        <w:spacing w:after="0" w:line="264" w:lineRule="auto"/>
        <w:jc w:val="both"/>
        <w:rPr>
          <w:lang w:val="ru-RU"/>
        </w:rPr>
      </w:pPr>
      <w:r>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774B78" w:rsidRDefault="00774B78" w:rsidP="00774B78">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774B78" w:rsidRDefault="00774B78" w:rsidP="00774B78">
      <w:pPr>
        <w:numPr>
          <w:ilvl w:val="0"/>
          <w:numId w:val="11"/>
        </w:numPr>
        <w:spacing w:after="0" w:line="264" w:lineRule="auto"/>
        <w:jc w:val="both"/>
        <w:rPr>
          <w:lang w:val="ru-RU"/>
        </w:rPr>
      </w:pPr>
      <w:r>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74B78" w:rsidRDefault="00774B78" w:rsidP="00774B78">
      <w:pPr>
        <w:numPr>
          <w:ilvl w:val="0"/>
          <w:numId w:val="11"/>
        </w:numPr>
        <w:spacing w:after="0" w:line="264" w:lineRule="auto"/>
        <w:jc w:val="both"/>
        <w:rPr>
          <w:lang w:val="ru-RU"/>
        </w:rPr>
      </w:pPr>
      <w:r>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Овладение универсальными коммуникативными действиями: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а) общение: </w:t>
      </w:r>
    </w:p>
    <w:p w:rsidR="00774B78" w:rsidRDefault="00774B78" w:rsidP="00774B78">
      <w:pPr>
        <w:numPr>
          <w:ilvl w:val="0"/>
          <w:numId w:val="12"/>
        </w:numPr>
        <w:spacing w:after="0" w:line="264" w:lineRule="auto"/>
        <w:jc w:val="both"/>
        <w:rPr>
          <w:lang w:val="ru-RU"/>
        </w:rPr>
      </w:pPr>
      <w:r>
        <w:rPr>
          <w:rFonts w:ascii="Times New Roman" w:hAnsi="Times New Roman"/>
          <w:color w:val="000000"/>
          <w:sz w:val="28"/>
          <w:lang w:val="ru-RU"/>
        </w:rPr>
        <w:t>владеть различными способами общения и взаимодействия;</w:t>
      </w:r>
    </w:p>
    <w:p w:rsidR="00774B78" w:rsidRDefault="00774B78" w:rsidP="00774B78">
      <w:pPr>
        <w:numPr>
          <w:ilvl w:val="0"/>
          <w:numId w:val="12"/>
        </w:numPr>
        <w:spacing w:after="0" w:line="264" w:lineRule="auto"/>
        <w:jc w:val="both"/>
        <w:rPr>
          <w:lang w:val="ru-RU"/>
        </w:rPr>
      </w:pPr>
      <w:r>
        <w:rPr>
          <w:rFonts w:ascii="Times New Roman" w:hAnsi="Times New Roman"/>
          <w:color w:val="000000"/>
          <w:sz w:val="28"/>
          <w:lang w:val="ru-RU"/>
        </w:rPr>
        <w:t>аргументированно вести диалог, уметь смягчать конфликтные ситуации;</w:t>
      </w:r>
    </w:p>
    <w:p w:rsidR="00774B78" w:rsidRDefault="00774B78" w:rsidP="00774B78">
      <w:pPr>
        <w:numPr>
          <w:ilvl w:val="0"/>
          <w:numId w:val="12"/>
        </w:numPr>
        <w:spacing w:after="0" w:line="264" w:lineRule="auto"/>
        <w:jc w:val="both"/>
        <w:rPr>
          <w:lang w:val="ru-RU"/>
        </w:rPr>
      </w:pPr>
      <w:r>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774B78" w:rsidRDefault="00774B78" w:rsidP="00774B78">
      <w:pPr>
        <w:numPr>
          <w:ilvl w:val="0"/>
          <w:numId w:val="12"/>
        </w:numPr>
        <w:spacing w:after="0" w:line="264" w:lineRule="auto"/>
        <w:jc w:val="both"/>
        <w:rPr>
          <w:lang w:val="ru-RU"/>
        </w:rPr>
      </w:pPr>
      <w:r>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774B78" w:rsidRDefault="00774B78" w:rsidP="00774B78">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774B78" w:rsidRDefault="00774B78" w:rsidP="00774B78">
      <w:pPr>
        <w:numPr>
          <w:ilvl w:val="0"/>
          <w:numId w:val="13"/>
        </w:numPr>
        <w:spacing w:after="0" w:line="264" w:lineRule="auto"/>
        <w:jc w:val="both"/>
        <w:rPr>
          <w:lang w:val="ru-RU"/>
        </w:rPr>
      </w:pPr>
      <w:r>
        <w:rPr>
          <w:rFonts w:ascii="Times New Roman" w:hAnsi="Times New Roman"/>
          <w:color w:val="000000"/>
          <w:sz w:val="28"/>
          <w:lang w:val="ru-RU"/>
        </w:rPr>
        <w:t>использовать преимущества командной и индивидуальной работы;</w:t>
      </w:r>
    </w:p>
    <w:p w:rsidR="00774B78" w:rsidRDefault="00774B78" w:rsidP="00774B78">
      <w:pPr>
        <w:numPr>
          <w:ilvl w:val="0"/>
          <w:numId w:val="13"/>
        </w:numPr>
        <w:spacing w:after="0" w:line="264" w:lineRule="auto"/>
        <w:jc w:val="both"/>
        <w:rPr>
          <w:lang w:val="ru-RU"/>
        </w:rPr>
      </w:pPr>
      <w:r>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774B78" w:rsidRDefault="00774B78" w:rsidP="00774B78">
      <w:pPr>
        <w:numPr>
          <w:ilvl w:val="0"/>
          <w:numId w:val="13"/>
        </w:numPr>
        <w:spacing w:after="0" w:line="264" w:lineRule="auto"/>
        <w:jc w:val="both"/>
        <w:rPr>
          <w:lang w:val="ru-RU"/>
        </w:rPr>
      </w:pPr>
      <w:r>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774B78" w:rsidRDefault="00774B78" w:rsidP="00774B78">
      <w:pPr>
        <w:numPr>
          <w:ilvl w:val="0"/>
          <w:numId w:val="13"/>
        </w:numPr>
        <w:spacing w:after="0" w:line="264" w:lineRule="auto"/>
        <w:jc w:val="both"/>
        <w:rPr>
          <w:lang w:val="ru-RU"/>
        </w:rPr>
      </w:pPr>
      <w:r>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774B78" w:rsidRDefault="00774B78" w:rsidP="00774B78">
      <w:pPr>
        <w:numPr>
          <w:ilvl w:val="0"/>
          <w:numId w:val="13"/>
        </w:numPr>
        <w:spacing w:after="0" w:line="264" w:lineRule="auto"/>
        <w:jc w:val="both"/>
        <w:rPr>
          <w:lang w:val="ru-RU"/>
        </w:rPr>
      </w:pPr>
      <w:r>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Овладение универсальными регулятивными действиями: </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а) самоорганизация: </w:t>
      </w:r>
    </w:p>
    <w:p w:rsidR="00774B78" w:rsidRDefault="00774B78" w:rsidP="00774B78">
      <w:pPr>
        <w:numPr>
          <w:ilvl w:val="0"/>
          <w:numId w:val="14"/>
        </w:numPr>
        <w:spacing w:after="0" w:line="264" w:lineRule="auto"/>
        <w:jc w:val="both"/>
        <w:rPr>
          <w:lang w:val="ru-RU"/>
        </w:rPr>
      </w:pPr>
      <w:r>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74B78" w:rsidRDefault="00774B78" w:rsidP="00774B78">
      <w:pPr>
        <w:numPr>
          <w:ilvl w:val="0"/>
          <w:numId w:val="14"/>
        </w:numPr>
        <w:spacing w:after="0" w:line="264" w:lineRule="auto"/>
        <w:jc w:val="both"/>
        <w:rPr>
          <w:lang w:val="ru-RU"/>
        </w:rPr>
      </w:pPr>
      <w:r>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774B78" w:rsidRDefault="00774B78" w:rsidP="00774B78">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774B78" w:rsidRDefault="00774B78" w:rsidP="00774B78">
      <w:pPr>
        <w:numPr>
          <w:ilvl w:val="0"/>
          <w:numId w:val="14"/>
        </w:numPr>
        <w:spacing w:after="0" w:line="264" w:lineRule="auto"/>
        <w:jc w:val="both"/>
        <w:rPr>
          <w:lang w:val="ru-RU"/>
        </w:rPr>
      </w:pPr>
      <w:r>
        <w:rPr>
          <w:rFonts w:ascii="Times New Roman" w:hAnsi="Times New Roman"/>
          <w:color w:val="000000"/>
          <w:sz w:val="28"/>
          <w:lang w:val="ru-RU"/>
        </w:rPr>
        <w:t>расширять рамки учебного предмета на основе личных предпочтений;</w:t>
      </w:r>
    </w:p>
    <w:p w:rsidR="00774B78" w:rsidRDefault="00774B78" w:rsidP="00774B78">
      <w:pPr>
        <w:numPr>
          <w:ilvl w:val="0"/>
          <w:numId w:val="14"/>
        </w:numPr>
        <w:spacing w:after="0" w:line="264" w:lineRule="auto"/>
        <w:jc w:val="both"/>
        <w:rPr>
          <w:lang w:val="ru-RU"/>
        </w:rPr>
      </w:pPr>
      <w:r>
        <w:rPr>
          <w:rFonts w:ascii="Times New Roman" w:hAnsi="Times New Roman"/>
          <w:color w:val="000000"/>
          <w:sz w:val="28"/>
          <w:lang w:val="ru-RU"/>
        </w:rPr>
        <w:t>делать осознанный выбор, аргументировать его, брать ответственность за решение;</w:t>
      </w:r>
    </w:p>
    <w:p w:rsidR="00774B78" w:rsidRDefault="00774B78" w:rsidP="00774B78">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774B78" w:rsidRDefault="00774B78" w:rsidP="00774B78">
      <w:pPr>
        <w:numPr>
          <w:ilvl w:val="0"/>
          <w:numId w:val="14"/>
        </w:numPr>
        <w:spacing w:after="0" w:line="264" w:lineRule="auto"/>
        <w:jc w:val="both"/>
        <w:rPr>
          <w:lang w:val="ru-RU"/>
        </w:rPr>
      </w:pPr>
      <w:r>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74B78" w:rsidRDefault="00774B78" w:rsidP="00774B78">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774B78" w:rsidRDefault="00774B78" w:rsidP="00774B78">
      <w:pPr>
        <w:numPr>
          <w:ilvl w:val="0"/>
          <w:numId w:val="15"/>
        </w:numPr>
        <w:spacing w:after="0" w:line="264" w:lineRule="auto"/>
        <w:jc w:val="both"/>
        <w:rPr>
          <w:lang w:val="ru-RU"/>
        </w:rPr>
      </w:pPr>
      <w:r>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774B78" w:rsidRDefault="00774B78" w:rsidP="00774B78">
      <w:pPr>
        <w:numPr>
          <w:ilvl w:val="0"/>
          <w:numId w:val="15"/>
        </w:numPr>
        <w:spacing w:after="0" w:line="264" w:lineRule="auto"/>
        <w:jc w:val="both"/>
        <w:rPr>
          <w:lang w:val="ru-RU"/>
        </w:rPr>
      </w:pPr>
      <w:r>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74B78" w:rsidRDefault="00774B78" w:rsidP="00774B78">
      <w:pPr>
        <w:numPr>
          <w:ilvl w:val="0"/>
          <w:numId w:val="15"/>
        </w:numPr>
        <w:spacing w:after="0" w:line="264" w:lineRule="auto"/>
        <w:jc w:val="both"/>
        <w:rPr>
          <w:lang w:val="ru-RU"/>
        </w:rPr>
      </w:pPr>
      <w:r>
        <w:rPr>
          <w:rFonts w:ascii="Times New Roman" w:hAnsi="Times New Roman"/>
          <w:color w:val="000000"/>
          <w:sz w:val="28"/>
          <w:lang w:val="ru-RU"/>
        </w:rPr>
        <w:t xml:space="preserve">оценивать риски и своевременно принимать решения по их снижению; </w:t>
      </w:r>
    </w:p>
    <w:p w:rsidR="00774B78" w:rsidRDefault="00774B78" w:rsidP="00774B78">
      <w:pPr>
        <w:numPr>
          <w:ilvl w:val="0"/>
          <w:numId w:val="15"/>
        </w:numPr>
        <w:spacing w:after="0" w:line="264" w:lineRule="auto"/>
        <w:jc w:val="both"/>
        <w:rPr>
          <w:lang w:val="ru-RU"/>
        </w:rPr>
      </w:pPr>
      <w:r>
        <w:rPr>
          <w:rFonts w:ascii="Times New Roman" w:hAnsi="Times New Roman"/>
          <w:color w:val="000000"/>
          <w:sz w:val="28"/>
          <w:lang w:val="ru-RU"/>
        </w:rPr>
        <w:t>использовать приёмы рефлексии для оценки ситуации, выбора верного решения;</w:t>
      </w:r>
    </w:p>
    <w:p w:rsidR="00774B78" w:rsidRDefault="00774B78" w:rsidP="00774B78">
      <w:pPr>
        <w:numPr>
          <w:ilvl w:val="0"/>
          <w:numId w:val="15"/>
        </w:numPr>
        <w:spacing w:after="0" w:line="264" w:lineRule="auto"/>
        <w:jc w:val="both"/>
        <w:rPr>
          <w:lang w:val="ru-RU"/>
        </w:rPr>
      </w:pPr>
      <w:r>
        <w:rPr>
          <w:rFonts w:ascii="Times New Roman" w:hAnsi="Times New Roman"/>
          <w:color w:val="000000"/>
          <w:sz w:val="28"/>
          <w:lang w:val="ru-RU"/>
        </w:rPr>
        <w:t>принимать мотивы и аргументы других при анализе результатов деятельности;</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в) эмоциональный интеллект, предполагающий </w:t>
      </w:r>
      <w:proofErr w:type="spellStart"/>
      <w:r>
        <w:rPr>
          <w:rFonts w:ascii="Times New Roman" w:hAnsi="Times New Roman"/>
          <w:b/>
          <w:color w:val="000000"/>
          <w:sz w:val="28"/>
          <w:lang w:val="ru-RU"/>
        </w:rPr>
        <w:t>сформированность</w:t>
      </w:r>
      <w:proofErr w:type="spellEnd"/>
      <w:r>
        <w:rPr>
          <w:rFonts w:ascii="Times New Roman" w:hAnsi="Times New Roman"/>
          <w:b/>
          <w:color w:val="000000"/>
          <w:sz w:val="28"/>
          <w:lang w:val="ru-RU"/>
        </w:rPr>
        <w:t>:</w:t>
      </w:r>
    </w:p>
    <w:p w:rsidR="00774B78" w:rsidRDefault="00774B78" w:rsidP="00774B78">
      <w:pPr>
        <w:numPr>
          <w:ilvl w:val="0"/>
          <w:numId w:val="16"/>
        </w:numPr>
        <w:spacing w:after="0" w:line="264" w:lineRule="auto"/>
        <w:jc w:val="both"/>
        <w:rPr>
          <w:lang w:val="ru-RU"/>
        </w:rPr>
      </w:pPr>
      <w:r>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74B78" w:rsidRDefault="00774B78" w:rsidP="00774B78">
      <w:pPr>
        <w:numPr>
          <w:ilvl w:val="0"/>
          <w:numId w:val="16"/>
        </w:numPr>
        <w:spacing w:after="0" w:line="264" w:lineRule="auto"/>
        <w:jc w:val="both"/>
        <w:rPr>
          <w:lang w:val="ru-RU"/>
        </w:rPr>
      </w:pPr>
      <w:r>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Pr>
          <w:rFonts w:ascii="Times New Roman" w:hAnsi="Times New Roman"/>
          <w:color w:val="000000"/>
          <w:sz w:val="28"/>
          <w:lang w:val="ru-RU"/>
        </w:rPr>
        <w:lastRenderedPageBreak/>
        <w:t>эмоциональным изменениям и проявлять гибкость, быть открытым новому;</w:t>
      </w:r>
    </w:p>
    <w:p w:rsidR="00774B78" w:rsidRDefault="00774B78" w:rsidP="00774B78">
      <w:pPr>
        <w:numPr>
          <w:ilvl w:val="0"/>
          <w:numId w:val="16"/>
        </w:numPr>
        <w:spacing w:after="0" w:line="264" w:lineRule="auto"/>
        <w:jc w:val="both"/>
        <w:rPr>
          <w:lang w:val="ru-RU"/>
        </w:rPr>
      </w:pPr>
      <w:r>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74B78" w:rsidRDefault="00774B78" w:rsidP="00774B78">
      <w:pPr>
        <w:numPr>
          <w:ilvl w:val="0"/>
          <w:numId w:val="16"/>
        </w:numPr>
        <w:spacing w:after="0" w:line="264" w:lineRule="auto"/>
        <w:jc w:val="both"/>
        <w:rPr>
          <w:lang w:val="ru-RU"/>
        </w:rPr>
      </w:pPr>
      <w:proofErr w:type="spellStart"/>
      <w:r>
        <w:rPr>
          <w:rFonts w:ascii="Times New Roman" w:hAnsi="Times New Roman"/>
          <w:color w:val="000000"/>
          <w:sz w:val="28"/>
          <w:lang w:val="ru-RU"/>
        </w:rPr>
        <w:t>эмпатии</w:t>
      </w:r>
      <w:proofErr w:type="spellEnd"/>
      <w:r>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74B78" w:rsidRDefault="00774B78" w:rsidP="00774B78">
      <w:pPr>
        <w:numPr>
          <w:ilvl w:val="0"/>
          <w:numId w:val="16"/>
        </w:numPr>
        <w:spacing w:after="0" w:line="264" w:lineRule="auto"/>
        <w:jc w:val="both"/>
        <w:rPr>
          <w:lang w:val="ru-RU"/>
        </w:rPr>
      </w:pPr>
      <w:r>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г) принятие себя и других:</w:t>
      </w:r>
    </w:p>
    <w:p w:rsidR="00774B78" w:rsidRDefault="00774B78" w:rsidP="00774B78">
      <w:pPr>
        <w:numPr>
          <w:ilvl w:val="0"/>
          <w:numId w:val="17"/>
        </w:numPr>
        <w:spacing w:after="0" w:line="264" w:lineRule="auto"/>
        <w:jc w:val="both"/>
        <w:rPr>
          <w:lang w:val="ru-RU"/>
        </w:rPr>
      </w:pPr>
      <w:r>
        <w:rPr>
          <w:rFonts w:ascii="Times New Roman" w:hAnsi="Times New Roman"/>
          <w:color w:val="000000"/>
          <w:sz w:val="28"/>
          <w:lang w:val="ru-RU"/>
        </w:rPr>
        <w:t>принимать себя, понимая свои недостатки и достоинства;</w:t>
      </w:r>
    </w:p>
    <w:p w:rsidR="00774B78" w:rsidRDefault="00774B78" w:rsidP="00774B78">
      <w:pPr>
        <w:numPr>
          <w:ilvl w:val="0"/>
          <w:numId w:val="17"/>
        </w:numPr>
        <w:spacing w:after="0" w:line="264" w:lineRule="auto"/>
        <w:jc w:val="both"/>
        <w:rPr>
          <w:lang w:val="ru-RU"/>
        </w:rPr>
      </w:pPr>
      <w:r>
        <w:rPr>
          <w:rFonts w:ascii="Times New Roman" w:hAnsi="Times New Roman"/>
          <w:color w:val="000000"/>
          <w:sz w:val="28"/>
          <w:lang w:val="ru-RU"/>
        </w:rPr>
        <w:t>принимать мотивы и аргументы других при анализе результатов деятельности;</w:t>
      </w:r>
    </w:p>
    <w:p w:rsidR="00774B78" w:rsidRDefault="00774B78" w:rsidP="00774B78">
      <w:pPr>
        <w:numPr>
          <w:ilvl w:val="0"/>
          <w:numId w:val="17"/>
        </w:numPr>
        <w:spacing w:after="0" w:line="264" w:lineRule="auto"/>
        <w:jc w:val="both"/>
        <w:rPr>
          <w:lang w:val="ru-RU"/>
        </w:rPr>
      </w:pPr>
      <w:r>
        <w:rPr>
          <w:rFonts w:ascii="Times New Roman" w:hAnsi="Times New Roman"/>
          <w:color w:val="000000"/>
          <w:sz w:val="28"/>
          <w:lang w:val="ru-RU"/>
        </w:rPr>
        <w:t>признавать своё право и право других на ошибки;</w:t>
      </w:r>
    </w:p>
    <w:p w:rsidR="00774B78" w:rsidRDefault="00774B78" w:rsidP="00774B78">
      <w:pPr>
        <w:numPr>
          <w:ilvl w:val="0"/>
          <w:numId w:val="17"/>
        </w:numPr>
        <w:spacing w:after="0" w:line="264" w:lineRule="auto"/>
        <w:jc w:val="both"/>
        <w:rPr>
          <w:lang w:val="ru-RU"/>
        </w:rPr>
      </w:pPr>
      <w:r>
        <w:rPr>
          <w:rFonts w:ascii="Times New Roman" w:hAnsi="Times New Roman"/>
          <w:color w:val="000000"/>
          <w:sz w:val="28"/>
          <w:lang w:val="ru-RU"/>
        </w:rPr>
        <w:t>развивать способность понимать мир с позиции другого человека.</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 xml:space="preserve">ПРЕДМЕТНЫЕ РЕЗУЛЬТАТЫ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10 КЛАСС</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понимание роли и места</w:t>
      </w:r>
      <w:r>
        <w:rPr>
          <w:rFonts w:ascii="Times New Roman" w:hAnsi="Times New Roman"/>
          <w:color w:val="000000"/>
          <w:sz w:val="28"/>
          <w:lang w:val="ru-RU"/>
        </w:rPr>
        <w:t> </w:t>
      </w:r>
      <w:r>
        <w:rPr>
          <w:rFonts w:ascii="Times New Roman" w:hAnsi="Times New Roman"/>
          <w:color w:val="000000"/>
          <w:sz w:val="28"/>
          <w:lang w:val="ru-RU"/>
        </w:rPr>
        <w:t>1)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освоение и применение знаний о</w:t>
      </w:r>
      <w:r>
        <w:rPr>
          <w:rFonts w:ascii="Times New Roman" w:hAnsi="Times New Roman"/>
          <w:color w:val="000000"/>
          <w:sz w:val="28"/>
          <w:lang w:val="ru-RU"/>
        </w:rPr>
        <w:t> </w:t>
      </w:r>
      <w:r>
        <w:rPr>
          <w:rFonts w:ascii="Times New Roman" w:hAnsi="Times New Roman"/>
          <w:color w:val="000000"/>
          <w:sz w:val="28"/>
          <w:lang w:val="ru-RU"/>
        </w:rPr>
        <w:t>2)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системы</w:t>
      </w:r>
      <w:r>
        <w:rPr>
          <w:rFonts w:ascii="Times New Roman" w:hAnsi="Times New Roman"/>
          <w:color w:val="000000"/>
          <w:sz w:val="28"/>
          <w:lang w:val="ru-RU"/>
        </w:rPr>
        <w:t> </w:t>
      </w:r>
      <w:r>
        <w:rPr>
          <w:rFonts w:ascii="Times New Roman" w:hAnsi="Times New Roman"/>
          <w:color w:val="000000"/>
          <w:sz w:val="28"/>
          <w:lang w:val="ru-RU"/>
        </w:rPr>
        <w:t xml:space="preserve">3)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Pr>
          <w:rFonts w:ascii="Times New Roman" w:hAnsi="Times New Roman"/>
          <w:color w:val="000000"/>
          <w:sz w:val="28"/>
          <w:lang w:val="ru-RU"/>
        </w:rPr>
        <w:t>субурбанизацию</w:t>
      </w:r>
      <w:proofErr w:type="spellEnd"/>
      <w:r>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Pr>
          <w:rFonts w:ascii="Times New Roman" w:hAnsi="Times New Roman"/>
          <w:color w:val="000000"/>
          <w:sz w:val="28"/>
          <w:lang w:val="ru-RU"/>
        </w:rPr>
        <w:t xml:space="preserve"> географической информации;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устанавливать взаимосвязи между социально-экономическими и </w:t>
      </w:r>
      <w:proofErr w:type="spellStart"/>
      <w:r>
        <w:rPr>
          <w:rFonts w:ascii="Times New Roman" w:hAnsi="Times New Roman"/>
          <w:color w:val="000000"/>
          <w:sz w:val="28"/>
          <w:lang w:val="ru-RU"/>
        </w:rPr>
        <w:t>геоэкологическими</w:t>
      </w:r>
      <w:proofErr w:type="spellEnd"/>
      <w:r>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lastRenderedPageBreak/>
        <w:t>владение географической</w:t>
      </w:r>
      <w:r>
        <w:rPr>
          <w:rFonts w:ascii="Times New Roman" w:hAnsi="Times New Roman"/>
          <w:color w:val="000000"/>
          <w:sz w:val="28"/>
          <w:lang w:val="ru-RU"/>
        </w:rPr>
        <w:t> </w:t>
      </w:r>
      <w:r>
        <w:rPr>
          <w:rFonts w:ascii="Times New Roman" w:hAnsi="Times New Roman"/>
          <w:color w:val="000000"/>
          <w:sz w:val="28"/>
          <w:lang w:val="ru-RU"/>
        </w:rPr>
        <w:t xml:space="preserve">4)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Pr>
          <w:rFonts w:ascii="Times New Roman" w:hAnsi="Times New Roman"/>
          <w:color w:val="000000"/>
          <w:sz w:val="28"/>
          <w:lang w:val="ru-RU"/>
        </w:rPr>
        <w:t>субурбанизация</w:t>
      </w:r>
      <w:proofErr w:type="spellEnd"/>
      <w:r>
        <w:rPr>
          <w:rFonts w:ascii="Times New Roman" w:hAnsi="Times New Roman"/>
          <w:color w:val="000000"/>
          <w:sz w:val="28"/>
          <w:lang w:val="ru-RU"/>
        </w:rPr>
        <w:t>, ложная урбанизация, мегалополисы</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 xml:space="preserve">развитые и развивающиеся, новые индустриальные, нефтедобывающие страны, </w:t>
      </w:r>
      <w:proofErr w:type="spellStart"/>
      <w:r>
        <w:rPr>
          <w:rFonts w:ascii="Times New Roman" w:hAnsi="Times New Roman"/>
          <w:color w:val="000000"/>
          <w:sz w:val="28"/>
          <w:lang w:val="ru-RU"/>
        </w:rPr>
        <w:t>ресурсообеспеченность</w:t>
      </w:r>
      <w:proofErr w:type="spellEnd"/>
      <w:r>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Pr>
          <w:rFonts w:ascii="Times New Roman" w:hAnsi="Times New Roman"/>
          <w:color w:val="000000"/>
          <w:sz w:val="28"/>
          <w:lang w:val="ru-RU"/>
        </w:rPr>
        <w:t>деглобализация</w:t>
      </w:r>
      <w:proofErr w:type="spellEnd"/>
      <w:r>
        <w:rPr>
          <w:rFonts w:ascii="Times New Roman" w:hAnsi="Times New Roman"/>
          <w:color w:val="000000"/>
          <w:sz w:val="28"/>
          <w:lang w:val="ru-RU"/>
        </w:rPr>
        <w:t>, «</w:t>
      </w:r>
      <w:proofErr w:type="spellStart"/>
      <w:r>
        <w:rPr>
          <w:rFonts w:ascii="Times New Roman" w:hAnsi="Times New Roman"/>
          <w:color w:val="000000"/>
          <w:sz w:val="28"/>
          <w:lang w:val="ru-RU"/>
        </w:rPr>
        <w:t>энергопереход</w:t>
      </w:r>
      <w:proofErr w:type="spellEnd"/>
      <w:r>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5)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6)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владение умениями</w:t>
      </w:r>
      <w:r>
        <w:rPr>
          <w:rFonts w:ascii="Times New Roman" w:hAnsi="Times New Roman"/>
          <w:color w:val="000000"/>
          <w:sz w:val="28"/>
          <w:lang w:val="ru-RU"/>
        </w:rPr>
        <w:t> </w:t>
      </w:r>
      <w:r>
        <w:rPr>
          <w:rFonts w:ascii="Times New Roman" w:hAnsi="Times New Roman"/>
          <w:color w:val="000000"/>
          <w:sz w:val="28"/>
          <w:lang w:val="ru-RU"/>
        </w:rPr>
        <w:t>7)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774B78" w:rsidRDefault="00774B78" w:rsidP="00774B78">
      <w:pPr>
        <w:spacing w:after="0" w:line="264" w:lineRule="auto"/>
        <w:ind w:firstLine="600"/>
        <w:jc w:val="both"/>
        <w:rPr>
          <w:lang w:val="ru-RU"/>
        </w:rPr>
      </w:pPr>
      <w:proofErr w:type="spellStart"/>
      <w:proofErr w:type="gram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 xml:space="preserve">8) применять географические знания для объяснения изученных социально-экономических и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774B78" w:rsidRDefault="00774B78" w:rsidP="00774B78">
      <w:pPr>
        <w:spacing w:after="0" w:line="264" w:lineRule="auto"/>
        <w:ind w:firstLine="600"/>
        <w:jc w:val="both"/>
        <w:rPr>
          <w:lang w:val="ru-RU"/>
        </w:rPr>
      </w:pPr>
      <w:r>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 xml:space="preserve">9) применять географические знания для оценки разнообразных явлений и процессов: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процессов;</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 xml:space="preserve">оценивать изученные социально-экономические и </w:t>
      </w:r>
      <w:proofErr w:type="spellStart"/>
      <w:r>
        <w:rPr>
          <w:rFonts w:ascii="Times New Roman" w:hAnsi="Times New Roman"/>
          <w:color w:val="000000"/>
          <w:sz w:val="28"/>
          <w:lang w:val="ru-RU"/>
        </w:rPr>
        <w:t>геоэкологические</w:t>
      </w:r>
      <w:proofErr w:type="spellEnd"/>
      <w:r>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Pr>
          <w:rFonts w:ascii="Times New Roman" w:hAnsi="Times New Roman"/>
          <w:color w:val="000000"/>
          <w:sz w:val="28"/>
          <w:lang w:val="ru-RU"/>
        </w:rPr>
        <w:t xml:space="preserve"> их выбросов;</w:t>
      </w:r>
    </w:p>
    <w:p w:rsidR="00774B78" w:rsidRDefault="00774B78" w:rsidP="00774B78">
      <w:pPr>
        <w:spacing w:after="0" w:line="264" w:lineRule="auto"/>
        <w:ind w:firstLine="600"/>
        <w:jc w:val="both"/>
        <w:rPr>
          <w:lang w:val="ru-RU"/>
        </w:rPr>
      </w:pPr>
      <w:proofErr w:type="spellStart"/>
      <w:proofErr w:type="gram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знаний об</w:t>
      </w:r>
      <w:r>
        <w:rPr>
          <w:rFonts w:ascii="Times New Roman" w:hAnsi="Times New Roman"/>
          <w:color w:val="000000"/>
          <w:sz w:val="28"/>
          <w:lang w:val="ru-RU"/>
        </w:rPr>
        <w:t> </w:t>
      </w:r>
      <w:r>
        <w:rPr>
          <w:rFonts w:ascii="Times New Roman" w:hAnsi="Times New Roman"/>
          <w:color w:val="000000"/>
          <w:sz w:val="28"/>
          <w:lang w:val="ru-RU"/>
        </w:rPr>
        <w:t xml:space="preserve">10)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Pr>
          <w:rFonts w:ascii="Times New Roman" w:hAnsi="Times New Roman"/>
          <w:color w:val="000000"/>
          <w:sz w:val="28"/>
          <w:lang w:val="ru-RU"/>
        </w:rPr>
        <w:t>геосистем</w:t>
      </w:r>
      <w:proofErr w:type="spellEnd"/>
      <w:r>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w:t>
      </w:r>
      <w:proofErr w:type="gramEnd"/>
      <w:r>
        <w:rPr>
          <w:rFonts w:ascii="Times New Roman" w:hAnsi="Times New Roman"/>
          <w:color w:val="000000"/>
          <w:sz w:val="28"/>
          <w:lang w:val="ru-RU"/>
        </w:rPr>
        <w:t xml:space="preserve"> планетарном </w:t>
      </w:r>
      <w:proofErr w:type="gramStart"/>
      <w:r>
        <w:rPr>
          <w:rFonts w:ascii="Times New Roman" w:hAnsi="Times New Roman"/>
          <w:color w:val="000000"/>
          <w:sz w:val="28"/>
          <w:lang w:val="ru-RU"/>
        </w:rPr>
        <w:t>уровне</w:t>
      </w:r>
      <w:proofErr w:type="gramEnd"/>
      <w:r>
        <w:rPr>
          <w:rFonts w:ascii="Times New Roman" w:hAnsi="Times New Roman"/>
          <w:color w:val="000000"/>
          <w:sz w:val="28"/>
          <w:lang w:val="ru-RU"/>
        </w:rPr>
        <w:t>;</w:t>
      </w:r>
    </w:p>
    <w:p w:rsidR="00774B78" w:rsidRDefault="00774B78" w:rsidP="00774B78">
      <w:pPr>
        <w:spacing w:after="0" w:line="264" w:lineRule="auto"/>
        <w:ind w:firstLine="600"/>
        <w:jc w:val="both"/>
        <w:rPr>
          <w:lang w:val="ru-RU"/>
        </w:rPr>
      </w:pPr>
      <w:r>
        <w:rPr>
          <w:rFonts w:ascii="Times New Roman" w:hAnsi="Times New Roman"/>
          <w:b/>
          <w:color w:val="000000"/>
          <w:sz w:val="28"/>
          <w:lang w:val="ru-RU"/>
        </w:rPr>
        <w:t>11 КЛАСС</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понимание роли и места</w:t>
      </w:r>
      <w:r>
        <w:rPr>
          <w:rFonts w:ascii="Times New Roman" w:hAnsi="Times New Roman"/>
          <w:color w:val="000000"/>
          <w:sz w:val="28"/>
          <w:lang w:val="ru-RU"/>
        </w:rPr>
        <w:t> </w:t>
      </w:r>
      <w:r>
        <w:rPr>
          <w:rFonts w:ascii="Times New Roman" w:hAnsi="Times New Roman"/>
          <w:color w:val="000000"/>
          <w:sz w:val="28"/>
          <w:lang w:val="ru-RU"/>
        </w:rPr>
        <w:t>1)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освоение и применение знаний о</w:t>
      </w:r>
      <w:r>
        <w:rPr>
          <w:rFonts w:ascii="Times New Roman" w:hAnsi="Times New Roman"/>
          <w:color w:val="000000"/>
          <w:sz w:val="28"/>
          <w:lang w:val="ru-RU"/>
        </w:rPr>
        <w:t> </w:t>
      </w:r>
      <w:r>
        <w:rPr>
          <w:rFonts w:ascii="Times New Roman" w:hAnsi="Times New Roman"/>
          <w:color w:val="000000"/>
          <w:sz w:val="28"/>
          <w:lang w:val="ru-RU"/>
        </w:rPr>
        <w:t>2)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системы</w:t>
      </w:r>
      <w:r>
        <w:rPr>
          <w:rFonts w:ascii="Times New Roman" w:hAnsi="Times New Roman"/>
          <w:color w:val="000000"/>
          <w:sz w:val="28"/>
          <w:lang w:val="ru-RU"/>
        </w:rPr>
        <w:t> </w:t>
      </w:r>
      <w:r>
        <w:rPr>
          <w:rFonts w:ascii="Times New Roman" w:hAnsi="Times New Roman"/>
          <w:color w:val="000000"/>
          <w:sz w:val="28"/>
          <w:lang w:val="ru-RU"/>
        </w:rPr>
        <w:t xml:space="preserve">3)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Pr>
          <w:rFonts w:ascii="Times New Roman" w:hAnsi="Times New Roman"/>
          <w:color w:val="000000"/>
          <w:sz w:val="28"/>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устанавливать взаимосвязи между социально-экономическими и </w:t>
      </w:r>
      <w:proofErr w:type="spellStart"/>
      <w:r>
        <w:rPr>
          <w:rFonts w:ascii="Times New Roman" w:hAnsi="Times New Roman"/>
          <w:color w:val="000000"/>
          <w:sz w:val="28"/>
          <w:lang w:val="ru-RU"/>
        </w:rPr>
        <w:t>геоэкологическими</w:t>
      </w:r>
      <w:proofErr w:type="spellEnd"/>
      <w:r>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владение географической</w:t>
      </w:r>
      <w:r>
        <w:rPr>
          <w:rFonts w:ascii="Times New Roman" w:hAnsi="Times New Roman"/>
          <w:color w:val="000000"/>
          <w:sz w:val="28"/>
          <w:lang w:val="ru-RU"/>
        </w:rPr>
        <w:t> </w:t>
      </w:r>
      <w:r>
        <w:rPr>
          <w:rFonts w:ascii="Times New Roman" w:hAnsi="Times New Roman"/>
          <w:color w:val="000000"/>
          <w:sz w:val="28"/>
          <w:lang w:val="ru-RU"/>
        </w:rPr>
        <w:t xml:space="preserve">4)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Pr>
          <w:rFonts w:ascii="Times New Roman" w:hAnsi="Times New Roman"/>
          <w:color w:val="000000"/>
          <w:sz w:val="28"/>
          <w:lang w:val="ru-RU"/>
        </w:rPr>
        <w:t>субурбанизация</w:t>
      </w:r>
      <w:proofErr w:type="spellEnd"/>
      <w:r>
        <w:rPr>
          <w:rFonts w:ascii="Times New Roman" w:hAnsi="Times New Roman"/>
          <w:color w:val="000000"/>
          <w:sz w:val="28"/>
          <w:lang w:val="ru-RU"/>
        </w:rPr>
        <w:t>, ложная урбанизация;</w:t>
      </w:r>
      <w:proofErr w:type="gramEnd"/>
      <w:r>
        <w:rPr>
          <w:rFonts w:ascii="Times New Roman" w:hAnsi="Times New Roman"/>
          <w:color w:val="000000"/>
          <w:sz w:val="28"/>
          <w:lang w:val="ru-RU"/>
        </w:rPr>
        <w:t xml:space="preserve"> </w:t>
      </w:r>
      <w:proofErr w:type="gramStart"/>
      <w:r>
        <w:rPr>
          <w:rFonts w:ascii="Times New Roman" w:hAnsi="Times New Roman"/>
          <w:color w:val="000000"/>
          <w:sz w:val="28"/>
          <w:lang w:val="ru-RU"/>
        </w:rPr>
        <w:t xml:space="preserve">мегалополисы, развитые и развивающиеся, новые индустриальные, нефтедобывающие страны; </w:t>
      </w:r>
      <w:proofErr w:type="spellStart"/>
      <w:r>
        <w:rPr>
          <w:rFonts w:ascii="Times New Roman" w:hAnsi="Times New Roman"/>
          <w:color w:val="000000"/>
          <w:sz w:val="28"/>
          <w:lang w:val="ru-RU"/>
        </w:rPr>
        <w:t>ресурсообеспеченность</w:t>
      </w:r>
      <w:proofErr w:type="spellEnd"/>
      <w:r>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Pr>
          <w:rFonts w:ascii="Times New Roman" w:hAnsi="Times New Roman"/>
          <w:color w:val="000000"/>
          <w:sz w:val="28"/>
          <w:lang w:val="ru-RU"/>
        </w:rPr>
        <w:t>деглобализация</w:t>
      </w:r>
      <w:proofErr w:type="spellEnd"/>
      <w:r>
        <w:rPr>
          <w:rFonts w:ascii="Times New Roman" w:hAnsi="Times New Roman"/>
          <w:color w:val="000000"/>
          <w:sz w:val="28"/>
          <w:lang w:val="ru-RU"/>
        </w:rPr>
        <w:t>, «</w:t>
      </w:r>
      <w:proofErr w:type="spellStart"/>
      <w:r>
        <w:rPr>
          <w:rFonts w:ascii="Times New Roman" w:hAnsi="Times New Roman"/>
          <w:color w:val="000000"/>
          <w:sz w:val="28"/>
          <w:lang w:val="ru-RU"/>
        </w:rPr>
        <w:t>энергопереход</w:t>
      </w:r>
      <w:proofErr w:type="spellEnd"/>
      <w:r>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 xml:space="preserve">5)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 xml:space="preserve">6) </w:t>
      </w: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774B78" w:rsidRDefault="00774B78" w:rsidP="00774B78">
      <w:pPr>
        <w:spacing w:after="0" w:line="264" w:lineRule="auto"/>
        <w:ind w:firstLine="600"/>
        <w:jc w:val="both"/>
        <w:rPr>
          <w:lang w:val="ru-RU"/>
        </w:rPr>
      </w:pPr>
      <w:proofErr w:type="gramStart"/>
      <w:r>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774B78" w:rsidRDefault="00774B78" w:rsidP="00774B78">
      <w:pPr>
        <w:spacing w:after="0" w:line="264" w:lineRule="auto"/>
        <w:ind w:firstLine="600"/>
        <w:jc w:val="both"/>
        <w:rPr>
          <w:lang w:val="ru-RU"/>
        </w:rPr>
      </w:pPr>
      <w:r>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w:t>
      </w:r>
      <w:r>
        <w:rPr>
          <w:rFonts w:ascii="Times New Roman" w:hAnsi="Times New Roman"/>
          <w:color w:val="000000"/>
          <w:sz w:val="28"/>
          <w:lang w:val="ru-RU"/>
        </w:rPr>
        <w:t> </w:t>
      </w:r>
      <w:r>
        <w:rPr>
          <w:rFonts w:ascii="Times New Roman" w:hAnsi="Times New Roman"/>
          <w:color w:val="000000"/>
          <w:sz w:val="28"/>
          <w:lang w:val="ru-RU"/>
        </w:rPr>
        <w:t xml:space="preserve">8) применять географические знания для объяснения изученных социально-экономических и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774B78" w:rsidRDefault="00774B78" w:rsidP="00774B78">
      <w:pPr>
        <w:spacing w:after="0" w:line="264" w:lineRule="auto"/>
        <w:ind w:firstLine="600"/>
        <w:jc w:val="both"/>
        <w:rPr>
          <w:lang w:val="ru-RU"/>
        </w:rPr>
      </w:pPr>
      <w:r>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774B78" w:rsidRDefault="00774B78" w:rsidP="00774B78">
      <w:pPr>
        <w:spacing w:after="0" w:line="264" w:lineRule="auto"/>
        <w:ind w:firstLine="600"/>
        <w:jc w:val="both"/>
        <w:rPr>
          <w:lang w:val="ru-RU"/>
        </w:rPr>
      </w:pPr>
      <w:proofErr w:type="spell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умений применять</w:t>
      </w:r>
      <w:r>
        <w:rPr>
          <w:rFonts w:ascii="Times New Roman" w:hAnsi="Times New Roman"/>
          <w:color w:val="000000"/>
          <w:sz w:val="28"/>
          <w:lang w:val="ru-RU"/>
        </w:rPr>
        <w:t> </w:t>
      </w:r>
      <w:r>
        <w:rPr>
          <w:rFonts w:ascii="Times New Roman" w:hAnsi="Times New Roman"/>
          <w:color w:val="000000"/>
          <w:sz w:val="28"/>
          <w:lang w:val="ru-RU"/>
        </w:rPr>
        <w:t xml:space="preserve">9)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Pr>
          <w:rFonts w:ascii="Times New Roman" w:hAnsi="Times New Roman"/>
          <w:color w:val="000000"/>
          <w:sz w:val="28"/>
          <w:lang w:val="ru-RU"/>
        </w:rPr>
        <w:t>геоэкологических</w:t>
      </w:r>
      <w:proofErr w:type="spellEnd"/>
      <w:r>
        <w:rPr>
          <w:rFonts w:ascii="Times New Roman" w:hAnsi="Times New Roman"/>
          <w:color w:val="000000"/>
          <w:sz w:val="28"/>
          <w:lang w:val="ru-RU"/>
        </w:rPr>
        <w:t xml:space="preserve"> процессов; изученные социально-экономические и </w:t>
      </w:r>
      <w:proofErr w:type="spellStart"/>
      <w:r>
        <w:rPr>
          <w:rFonts w:ascii="Times New Roman" w:hAnsi="Times New Roman"/>
          <w:color w:val="000000"/>
          <w:sz w:val="28"/>
          <w:lang w:val="ru-RU"/>
        </w:rPr>
        <w:t>геоэкологические</w:t>
      </w:r>
      <w:proofErr w:type="spellEnd"/>
      <w:r>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774B78" w:rsidRDefault="00774B78" w:rsidP="00774B78">
      <w:pPr>
        <w:spacing w:after="0" w:line="264" w:lineRule="auto"/>
        <w:ind w:firstLine="600"/>
        <w:jc w:val="both"/>
        <w:rPr>
          <w:lang w:val="ru-RU"/>
        </w:rPr>
      </w:pPr>
      <w:proofErr w:type="spellStart"/>
      <w:proofErr w:type="gramStart"/>
      <w:r>
        <w:rPr>
          <w:rFonts w:ascii="Times New Roman" w:hAnsi="Times New Roman"/>
          <w:color w:val="000000"/>
          <w:sz w:val="28"/>
          <w:lang w:val="ru-RU"/>
        </w:rPr>
        <w:t>сформированность</w:t>
      </w:r>
      <w:proofErr w:type="spellEnd"/>
      <w:r>
        <w:rPr>
          <w:rFonts w:ascii="Times New Roman" w:hAnsi="Times New Roman"/>
          <w:color w:val="000000"/>
          <w:sz w:val="28"/>
          <w:lang w:val="ru-RU"/>
        </w:rPr>
        <w:t xml:space="preserve"> знаний об</w:t>
      </w:r>
      <w:r>
        <w:rPr>
          <w:rFonts w:ascii="Times New Roman" w:hAnsi="Times New Roman"/>
          <w:color w:val="000000"/>
          <w:sz w:val="28"/>
          <w:lang w:val="ru-RU"/>
        </w:rPr>
        <w:t> </w:t>
      </w:r>
      <w:r>
        <w:rPr>
          <w:rFonts w:ascii="Times New Roman" w:hAnsi="Times New Roman"/>
          <w:color w:val="000000"/>
          <w:sz w:val="28"/>
          <w:lang w:val="ru-RU"/>
        </w:rPr>
        <w:t>10)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roofErr w:type="gramEnd"/>
    </w:p>
    <w:p w:rsidR="00774B78" w:rsidRDefault="00774B78" w:rsidP="00774B78">
      <w:pPr>
        <w:spacing w:after="0" w:line="264" w:lineRule="auto"/>
        <w:ind w:firstLine="600"/>
        <w:jc w:val="both"/>
        <w:rPr>
          <w:lang w:val="ru-RU"/>
        </w:rPr>
      </w:pPr>
      <w:r>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774B78" w:rsidRDefault="00774B78" w:rsidP="00774B78">
      <w:pPr>
        <w:spacing w:after="0"/>
        <w:rPr>
          <w:lang w:val="ru-RU"/>
        </w:rPr>
        <w:sectPr w:rsidR="00774B78">
          <w:pgSz w:w="11906" w:h="16383"/>
          <w:pgMar w:top="1134" w:right="850" w:bottom="1134" w:left="1701" w:header="720" w:footer="720" w:gutter="0"/>
          <w:cols w:space="720"/>
        </w:sectPr>
      </w:pPr>
    </w:p>
    <w:p w:rsidR="00774B78" w:rsidRPr="00D13F72" w:rsidRDefault="00774B78" w:rsidP="00D13F72">
      <w:pPr>
        <w:spacing w:after="0"/>
        <w:ind w:left="120" w:right="-568" w:hanging="1396"/>
        <w:rPr>
          <w:lang w:val="ru-RU"/>
        </w:rPr>
      </w:pPr>
      <w:bookmarkStart w:id="4" w:name="block-19899998"/>
      <w:bookmarkEnd w:id="4"/>
      <w:r>
        <w:rPr>
          <w:rFonts w:ascii="Times New Roman" w:hAnsi="Times New Roman"/>
          <w:b/>
          <w:color w:val="000000"/>
          <w:sz w:val="28"/>
          <w:lang w:val="ru-RU"/>
        </w:rPr>
        <w:lastRenderedPageBreak/>
        <w:t xml:space="preserve"> </w:t>
      </w:r>
      <w:r w:rsidR="00D13F72">
        <w:rPr>
          <w:rFonts w:ascii="Times New Roman" w:hAnsi="Times New Roman"/>
          <w:b/>
          <w:noProof/>
          <w:color w:val="000000"/>
          <w:sz w:val="28"/>
          <w:lang w:val="ru-RU" w:eastAsia="ru-RU"/>
        </w:rPr>
        <w:drawing>
          <wp:inline distT="0" distB="0" distL="0" distR="0">
            <wp:extent cx="6823710" cy="100584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6823710" cy="10058400"/>
                    </a:xfrm>
                    <a:prstGeom prst="rect">
                      <a:avLst/>
                    </a:prstGeom>
                    <a:noFill/>
                    <a:ln w="9525">
                      <a:noFill/>
                      <a:miter lim="800000"/>
                      <a:headEnd/>
                      <a:tailEnd/>
                    </a:ln>
                  </pic:spPr>
                </pic:pic>
              </a:graphicData>
            </a:graphic>
          </wp:inline>
        </w:drawing>
      </w:r>
    </w:p>
    <w:p w:rsidR="00DB2F74" w:rsidRPr="00D13F72" w:rsidRDefault="00DB2F74" w:rsidP="00B81EE5">
      <w:pPr>
        <w:rPr>
          <w:lang w:val="ru-RU"/>
        </w:rPr>
      </w:pPr>
    </w:p>
    <w:sectPr w:rsidR="00DB2F74" w:rsidRPr="00D13F72" w:rsidSect="00D13F72">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E0FB6"/>
    <w:multiLevelType w:val="multilevel"/>
    <w:tmpl w:val="D29E8F4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76617A2"/>
    <w:multiLevelType w:val="multilevel"/>
    <w:tmpl w:val="D0305E94"/>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77E22ED"/>
    <w:multiLevelType w:val="multilevel"/>
    <w:tmpl w:val="1534B4F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2C0066B"/>
    <w:multiLevelType w:val="multilevel"/>
    <w:tmpl w:val="EAA45A3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30A225E"/>
    <w:multiLevelType w:val="multilevel"/>
    <w:tmpl w:val="54A81BA4"/>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5FE5B7E"/>
    <w:multiLevelType w:val="multilevel"/>
    <w:tmpl w:val="8F9E232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20755E8D"/>
    <w:multiLevelType w:val="multilevel"/>
    <w:tmpl w:val="1550FFA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24B72CEB"/>
    <w:multiLevelType w:val="multilevel"/>
    <w:tmpl w:val="BEC8739A"/>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2DF01748"/>
    <w:multiLevelType w:val="multilevel"/>
    <w:tmpl w:val="974844D4"/>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31640BD8"/>
    <w:multiLevelType w:val="multilevel"/>
    <w:tmpl w:val="31D40F0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4FDA1895"/>
    <w:multiLevelType w:val="multilevel"/>
    <w:tmpl w:val="A70058BA"/>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529854A8"/>
    <w:multiLevelType w:val="multilevel"/>
    <w:tmpl w:val="FD72C5C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5E232BE5"/>
    <w:multiLevelType w:val="multilevel"/>
    <w:tmpl w:val="3D5E8BC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5EFB15AE"/>
    <w:multiLevelType w:val="multilevel"/>
    <w:tmpl w:val="E9FAB2C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71BC001C"/>
    <w:multiLevelType w:val="multilevel"/>
    <w:tmpl w:val="BC42AB3E"/>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72D93142"/>
    <w:multiLevelType w:val="multilevel"/>
    <w:tmpl w:val="E9F2A45A"/>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7344533E"/>
    <w:multiLevelType w:val="multilevel"/>
    <w:tmpl w:val="8B5E284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3"/>
  </w:num>
  <w:num w:numId="2">
    <w:abstractNumId w:val="0"/>
  </w:num>
  <w:num w:numId="3">
    <w:abstractNumId w:val="5"/>
  </w:num>
  <w:num w:numId="4">
    <w:abstractNumId w:val="3"/>
  </w:num>
  <w:num w:numId="5">
    <w:abstractNumId w:val="6"/>
  </w:num>
  <w:num w:numId="6">
    <w:abstractNumId w:val="9"/>
  </w:num>
  <w:num w:numId="7">
    <w:abstractNumId w:val="15"/>
  </w:num>
  <w:num w:numId="8">
    <w:abstractNumId w:val="11"/>
  </w:num>
  <w:num w:numId="9">
    <w:abstractNumId w:val="12"/>
  </w:num>
  <w:num w:numId="10">
    <w:abstractNumId w:val="16"/>
  </w:num>
  <w:num w:numId="11">
    <w:abstractNumId w:val="10"/>
  </w:num>
  <w:num w:numId="12">
    <w:abstractNumId w:val="7"/>
  </w:num>
  <w:num w:numId="13">
    <w:abstractNumId w:val="8"/>
  </w:num>
  <w:num w:numId="14">
    <w:abstractNumId w:val="2"/>
  </w:num>
  <w:num w:numId="15">
    <w:abstractNumId w:val="4"/>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DB2F74"/>
    <w:rsid w:val="002648AF"/>
    <w:rsid w:val="00506128"/>
    <w:rsid w:val="00585366"/>
    <w:rsid w:val="005C1AA5"/>
    <w:rsid w:val="00774B78"/>
    <w:rsid w:val="008908D3"/>
    <w:rsid w:val="00B12D8B"/>
    <w:rsid w:val="00B1775A"/>
    <w:rsid w:val="00B41D11"/>
    <w:rsid w:val="00B81EE5"/>
    <w:rsid w:val="00BD3FA7"/>
    <w:rsid w:val="00BD68AF"/>
    <w:rsid w:val="00D13F72"/>
    <w:rsid w:val="00DB2F74"/>
    <w:rsid w:val="00DF4765"/>
    <w:rsid w:val="00EB169C"/>
    <w:rsid w:val="00F05E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4B78"/>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3F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13F72"/>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37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8E665E-6439-4910-BA1D-E1B588F8F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7061</Words>
  <Characters>40254</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БИРЮЛИНСКАЯ СОШ</dc:creator>
  <cp:lastModifiedBy>ученик</cp:lastModifiedBy>
  <cp:revision>4</cp:revision>
  <cp:lastPrinted>2024-02-16T10:04:00Z</cp:lastPrinted>
  <dcterms:created xsi:type="dcterms:W3CDTF">2023-09-28T18:20:00Z</dcterms:created>
  <dcterms:modified xsi:type="dcterms:W3CDTF">2024-02-17T04:43:00Z</dcterms:modified>
</cp:coreProperties>
</file>